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2746F" w14:textId="14DB846D" w:rsidR="00C603A4" w:rsidRDefault="00032CAC" w:rsidP="00881B55">
      <w:pPr>
        <w:jc w:val="center"/>
        <w:rPr>
          <w:b/>
          <w:bCs/>
          <w:sz w:val="28"/>
          <w:szCs w:val="28"/>
          <w:lang w:val="en-US"/>
        </w:rPr>
      </w:pPr>
      <w:r>
        <w:rPr>
          <w:b/>
          <w:bCs/>
          <w:sz w:val="28"/>
          <w:szCs w:val="28"/>
          <w:lang w:val="en-US"/>
        </w:rPr>
        <w:t xml:space="preserve">DRAFT </w:t>
      </w:r>
      <w:r w:rsidR="00F806EC" w:rsidRPr="00F806EC">
        <w:rPr>
          <w:b/>
          <w:bCs/>
          <w:sz w:val="28"/>
          <w:szCs w:val="28"/>
          <w:lang w:val="en-US"/>
        </w:rPr>
        <w:t xml:space="preserve">Report to AfroPHC </w:t>
      </w:r>
      <w:r>
        <w:rPr>
          <w:b/>
          <w:bCs/>
          <w:sz w:val="28"/>
          <w:szCs w:val="28"/>
          <w:lang w:val="en-US"/>
        </w:rPr>
        <w:t>Annual General</w:t>
      </w:r>
      <w:r w:rsidR="00F806EC" w:rsidRPr="00F806EC">
        <w:rPr>
          <w:b/>
          <w:bCs/>
          <w:sz w:val="28"/>
          <w:szCs w:val="28"/>
          <w:lang w:val="en-US"/>
        </w:rPr>
        <w:t xml:space="preserve"> </w:t>
      </w:r>
      <w:r w:rsidR="004562A2">
        <w:rPr>
          <w:b/>
          <w:bCs/>
          <w:sz w:val="28"/>
          <w:szCs w:val="28"/>
          <w:lang w:val="en-US"/>
        </w:rPr>
        <w:t xml:space="preserve">Meeting </w:t>
      </w:r>
      <w:r>
        <w:rPr>
          <w:b/>
          <w:bCs/>
          <w:sz w:val="28"/>
          <w:szCs w:val="28"/>
          <w:lang w:val="en-US"/>
        </w:rPr>
        <w:t>19</w:t>
      </w:r>
      <w:r w:rsidRPr="00032CAC">
        <w:rPr>
          <w:b/>
          <w:bCs/>
          <w:sz w:val="28"/>
          <w:szCs w:val="28"/>
          <w:vertAlign w:val="superscript"/>
          <w:lang w:val="en-US"/>
        </w:rPr>
        <w:t>th</w:t>
      </w:r>
      <w:r>
        <w:rPr>
          <w:b/>
          <w:bCs/>
          <w:sz w:val="28"/>
          <w:szCs w:val="28"/>
          <w:lang w:val="en-US"/>
        </w:rPr>
        <w:t xml:space="preserve"> </w:t>
      </w:r>
      <w:r w:rsidR="00956354">
        <w:rPr>
          <w:b/>
          <w:bCs/>
          <w:sz w:val="28"/>
          <w:szCs w:val="28"/>
          <w:lang w:val="en-US"/>
        </w:rPr>
        <w:t>Ma</w:t>
      </w:r>
      <w:r>
        <w:rPr>
          <w:b/>
          <w:bCs/>
          <w:sz w:val="28"/>
          <w:szCs w:val="28"/>
          <w:lang w:val="en-US"/>
        </w:rPr>
        <w:t>y</w:t>
      </w:r>
      <w:r w:rsidR="00F806EC" w:rsidRPr="00F806EC">
        <w:rPr>
          <w:b/>
          <w:bCs/>
          <w:sz w:val="28"/>
          <w:szCs w:val="28"/>
          <w:lang w:val="en-US"/>
        </w:rPr>
        <w:t xml:space="preserve"> 202</w:t>
      </w:r>
      <w:r w:rsidR="006D63FA">
        <w:rPr>
          <w:b/>
          <w:bCs/>
          <w:sz w:val="28"/>
          <w:szCs w:val="28"/>
          <w:lang w:val="en-US"/>
        </w:rPr>
        <w:t>2</w:t>
      </w:r>
    </w:p>
    <w:p w14:paraId="4474162D" w14:textId="57DF3C0D" w:rsidR="00312026" w:rsidRPr="00312026" w:rsidRDefault="00312026" w:rsidP="00881B55">
      <w:pPr>
        <w:jc w:val="center"/>
        <w:rPr>
          <w:b/>
          <w:bCs/>
          <w:color w:val="FF0000"/>
          <w:sz w:val="28"/>
          <w:szCs w:val="28"/>
          <w:lang w:val="en-US"/>
        </w:rPr>
      </w:pPr>
      <w:r w:rsidRPr="00312026">
        <w:rPr>
          <w:b/>
          <w:bCs/>
          <w:color w:val="FF0000"/>
          <w:sz w:val="28"/>
          <w:szCs w:val="28"/>
          <w:lang w:val="en-US"/>
        </w:rPr>
        <w:t xml:space="preserve">UPDATED </w:t>
      </w:r>
      <w:r w:rsidR="00B33DD3">
        <w:rPr>
          <w:b/>
          <w:bCs/>
          <w:color w:val="FF0000"/>
          <w:sz w:val="28"/>
          <w:szCs w:val="28"/>
          <w:lang w:val="en-US"/>
        </w:rPr>
        <w:t>8</w:t>
      </w:r>
      <w:r w:rsidRPr="00312026">
        <w:rPr>
          <w:b/>
          <w:bCs/>
          <w:color w:val="FF0000"/>
          <w:sz w:val="28"/>
          <w:szCs w:val="28"/>
          <w:vertAlign w:val="superscript"/>
          <w:lang w:val="en-US"/>
        </w:rPr>
        <w:t>th</w:t>
      </w:r>
      <w:r w:rsidRPr="00312026">
        <w:rPr>
          <w:b/>
          <w:bCs/>
          <w:color w:val="FF0000"/>
          <w:sz w:val="28"/>
          <w:szCs w:val="28"/>
          <w:lang w:val="en-US"/>
        </w:rPr>
        <w:t xml:space="preserve"> </w:t>
      </w:r>
      <w:r w:rsidR="00B33DD3">
        <w:rPr>
          <w:b/>
          <w:bCs/>
          <w:color w:val="FF0000"/>
          <w:sz w:val="28"/>
          <w:szCs w:val="28"/>
          <w:lang w:val="en-US"/>
        </w:rPr>
        <w:t>May</w:t>
      </w:r>
      <w:r w:rsidR="00B33DD3" w:rsidRPr="00312026">
        <w:rPr>
          <w:b/>
          <w:bCs/>
          <w:color w:val="FF0000"/>
          <w:sz w:val="28"/>
          <w:szCs w:val="28"/>
          <w:lang w:val="en-US"/>
        </w:rPr>
        <w:t xml:space="preserve"> </w:t>
      </w:r>
      <w:r w:rsidRPr="00312026">
        <w:rPr>
          <w:b/>
          <w:bCs/>
          <w:color w:val="FF0000"/>
          <w:sz w:val="28"/>
          <w:szCs w:val="28"/>
          <w:lang w:val="en-US"/>
        </w:rPr>
        <w:t>2022</w:t>
      </w:r>
    </w:p>
    <w:p w14:paraId="1622ABD9" w14:textId="77777777" w:rsidR="00763DAA" w:rsidRDefault="00763DAA" w:rsidP="00763DAA">
      <w:pPr>
        <w:pStyle w:val="ListParagraph"/>
        <w:rPr>
          <w:lang w:val="en-US"/>
        </w:rPr>
      </w:pPr>
    </w:p>
    <w:p w14:paraId="77409272" w14:textId="7F095C12" w:rsidR="0088285F" w:rsidRPr="00446740" w:rsidRDefault="0088285F" w:rsidP="00446740">
      <w:pPr>
        <w:pStyle w:val="ListParagraph"/>
        <w:numPr>
          <w:ilvl w:val="0"/>
          <w:numId w:val="1"/>
        </w:numPr>
        <w:ind w:left="426" w:hanging="426"/>
        <w:rPr>
          <w:b/>
          <w:bCs/>
          <w:u w:val="single"/>
          <w:lang w:val="en-US"/>
        </w:rPr>
      </w:pPr>
      <w:r>
        <w:rPr>
          <w:b/>
          <w:bCs/>
          <w:u w:val="single"/>
          <w:lang w:val="en-US"/>
        </w:rPr>
        <w:t>AfroPHC Executive Board</w:t>
      </w:r>
      <w:r w:rsidR="00446740">
        <w:rPr>
          <w:b/>
          <w:bCs/>
          <w:u w:val="single"/>
          <w:lang w:val="en-US"/>
        </w:rPr>
        <w:t xml:space="preserve">: </w:t>
      </w:r>
      <w:r w:rsidRPr="00446740">
        <w:rPr>
          <w:lang w:val="en-US"/>
        </w:rPr>
        <w:t>The nine Executive Board</w:t>
      </w:r>
      <w:r w:rsidR="00AC0AF2" w:rsidRPr="00446740">
        <w:rPr>
          <w:lang w:val="en-US"/>
        </w:rPr>
        <w:t xml:space="preserve"> (EB) members</w:t>
      </w:r>
      <w:r w:rsidRPr="00446740">
        <w:rPr>
          <w:lang w:val="en-US"/>
        </w:rPr>
        <w:t xml:space="preserve"> </w:t>
      </w:r>
      <w:hyperlink r:id="rId7" w:history="1">
        <w:r w:rsidRPr="00446740">
          <w:rPr>
            <w:rStyle w:val="Hyperlink"/>
            <w:lang w:val="en-US"/>
          </w:rPr>
          <w:t>elected</w:t>
        </w:r>
      </w:hyperlink>
      <w:r w:rsidRPr="00446740">
        <w:rPr>
          <w:lang w:val="en-US"/>
        </w:rPr>
        <w:t xml:space="preserve"> were in order of count: Shabir </w:t>
      </w:r>
      <w:proofErr w:type="spellStart"/>
      <w:r w:rsidRPr="00446740">
        <w:rPr>
          <w:lang w:val="en-US"/>
        </w:rPr>
        <w:t>Moosa</w:t>
      </w:r>
      <w:proofErr w:type="spellEnd"/>
      <w:r w:rsidRPr="00446740">
        <w:rPr>
          <w:lang w:val="en-US"/>
        </w:rPr>
        <w:t xml:space="preserve">, Radha </w:t>
      </w:r>
      <w:proofErr w:type="spellStart"/>
      <w:r w:rsidRPr="00446740">
        <w:rPr>
          <w:lang w:val="en-US"/>
        </w:rPr>
        <w:t>Karnad</w:t>
      </w:r>
      <w:proofErr w:type="spellEnd"/>
      <w:r w:rsidRPr="00446740">
        <w:rPr>
          <w:lang w:val="en-US"/>
        </w:rPr>
        <w:t xml:space="preserve">, Innocent Besigye, Joseph Ana, Bongi Sibanda, Francoise </w:t>
      </w:r>
      <w:proofErr w:type="spellStart"/>
      <w:r w:rsidRPr="00446740">
        <w:rPr>
          <w:lang w:val="en-US"/>
        </w:rPr>
        <w:t>Nwabufo</w:t>
      </w:r>
      <w:proofErr w:type="spellEnd"/>
      <w:r w:rsidRPr="00446740">
        <w:rPr>
          <w:lang w:val="en-US"/>
        </w:rPr>
        <w:t xml:space="preserve">, </w:t>
      </w:r>
      <w:proofErr w:type="spellStart"/>
      <w:r w:rsidRPr="00446740">
        <w:rPr>
          <w:lang w:val="en-US"/>
        </w:rPr>
        <w:t>Abdellah</w:t>
      </w:r>
      <w:proofErr w:type="spellEnd"/>
      <w:r w:rsidRPr="00446740">
        <w:rPr>
          <w:lang w:val="en-US"/>
        </w:rPr>
        <w:t xml:space="preserve"> </w:t>
      </w:r>
      <w:proofErr w:type="spellStart"/>
      <w:r w:rsidRPr="00446740">
        <w:rPr>
          <w:lang w:val="en-US"/>
        </w:rPr>
        <w:t>Almoghirah</w:t>
      </w:r>
      <w:proofErr w:type="spellEnd"/>
      <w:r w:rsidRPr="00446740">
        <w:rPr>
          <w:lang w:val="en-US"/>
        </w:rPr>
        <w:t xml:space="preserve">, Cynthia </w:t>
      </w:r>
      <w:proofErr w:type="spellStart"/>
      <w:r w:rsidRPr="00446740">
        <w:rPr>
          <w:lang w:val="en-US"/>
        </w:rPr>
        <w:t>Chaibva</w:t>
      </w:r>
      <w:proofErr w:type="spellEnd"/>
      <w:r w:rsidRPr="00446740">
        <w:rPr>
          <w:lang w:val="en-US"/>
        </w:rPr>
        <w:t>, Godwin Aja</w:t>
      </w:r>
      <w:r w:rsidR="00AC0AF2" w:rsidRPr="00446740">
        <w:rPr>
          <w:lang w:val="en-US"/>
        </w:rPr>
        <w:t xml:space="preserve">. At the first meeting Shabir </w:t>
      </w:r>
      <w:proofErr w:type="spellStart"/>
      <w:r w:rsidR="00AC0AF2" w:rsidRPr="00446740">
        <w:rPr>
          <w:lang w:val="en-US"/>
        </w:rPr>
        <w:t>Moosa</w:t>
      </w:r>
      <w:proofErr w:type="spellEnd"/>
      <w:r w:rsidR="00AC0AF2" w:rsidRPr="00446740">
        <w:rPr>
          <w:lang w:val="en-US"/>
        </w:rPr>
        <w:t xml:space="preserve"> resigned to serve as Executive Coordinator. </w:t>
      </w:r>
      <w:r w:rsidR="00C4210E" w:rsidRPr="00446740">
        <w:rPr>
          <w:lang w:val="en-US"/>
        </w:rPr>
        <w:t xml:space="preserve">Marie-Claire Wangari replaced him as next on the list. </w:t>
      </w:r>
      <w:r w:rsidR="00AC0AF2" w:rsidRPr="00446740">
        <w:rPr>
          <w:lang w:val="en-US"/>
        </w:rPr>
        <w:t xml:space="preserve">The EB </w:t>
      </w:r>
      <w:r w:rsidR="00C4210E" w:rsidRPr="00446740">
        <w:rPr>
          <w:lang w:val="en-US"/>
        </w:rPr>
        <w:t xml:space="preserve">then </w:t>
      </w:r>
      <w:r w:rsidR="00AC0AF2" w:rsidRPr="00446740">
        <w:rPr>
          <w:lang w:val="en-US"/>
        </w:rPr>
        <w:t xml:space="preserve">coopted the </w:t>
      </w:r>
      <w:r w:rsidR="00C4210E" w:rsidRPr="00446740">
        <w:rPr>
          <w:lang w:val="en-US"/>
        </w:rPr>
        <w:t xml:space="preserve">next two </w:t>
      </w:r>
      <w:r w:rsidR="00AC0AF2" w:rsidRPr="00446740">
        <w:rPr>
          <w:lang w:val="en-US"/>
        </w:rPr>
        <w:t>people on the list</w:t>
      </w:r>
      <w:r w:rsidR="007F65E3" w:rsidRPr="00446740">
        <w:rPr>
          <w:lang w:val="en-US"/>
        </w:rPr>
        <w:t xml:space="preserve"> </w:t>
      </w:r>
      <w:proofErr w:type="spellStart"/>
      <w:r w:rsidR="005F2BDF" w:rsidRPr="00446740">
        <w:rPr>
          <w:lang w:val="en-US"/>
        </w:rPr>
        <w:t>Lizemari</w:t>
      </w:r>
      <w:proofErr w:type="spellEnd"/>
      <w:r w:rsidR="005F2BDF" w:rsidRPr="00446740">
        <w:rPr>
          <w:lang w:val="en-US"/>
        </w:rPr>
        <w:t xml:space="preserve"> Hugo </w:t>
      </w:r>
      <w:r w:rsidR="005F2BDF">
        <w:rPr>
          <w:lang w:val="en-US"/>
        </w:rPr>
        <w:t xml:space="preserve">and </w:t>
      </w:r>
      <w:r w:rsidR="005F2BDF" w:rsidRPr="00446740">
        <w:rPr>
          <w:lang w:val="en-US"/>
        </w:rPr>
        <w:t xml:space="preserve">Tolu </w:t>
      </w:r>
      <w:proofErr w:type="spellStart"/>
      <w:r w:rsidR="005F2BDF" w:rsidRPr="00446740">
        <w:rPr>
          <w:lang w:val="en-US"/>
        </w:rPr>
        <w:t>Osigbesan</w:t>
      </w:r>
      <w:proofErr w:type="spellEnd"/>
      <w:r w:rsidR="005F2BDF">
        <w:rPr>
          <w:lang w:val="en-US"/>
        </w:rPr>
        <w:t xml:space="preserve">. </w:t>
      </w:r>
      <w:proofErr w:type="spellStart"/>
      <w:r w:rsidR="00AC0AF2" w:rsidRPr="00446740">
        <w:rPr>
          <w:lang w:val="en-US"/>
        </w:rPr>
        <w:t>Lizemari</w:t>
      </w:r>
      <w:proofErr w:type="spellEnd"/>
      <w:r w:rsidR="00AC0AF2" w:rsidRPr="00446740">
        <w:rPr>
          <w:lang w:val="en-US"/>
        </w:rPr>
        <w:t xml:space="preserve"> Hugo</w:t>
      </w:r>
      <w:r w:rsidR="005F2BDF">
        <w:rPr>
          <w:lang w:val="en-US"/>
        </w:rPr>
        <w:t>,</w:t>
      </w:r>
      <w:r w:rsidR="00AC0AF2" w:rsidRPr="00446740">
        <w:rPr>
          <w:lang w:val="en-US"/>
        </w:rPr>
        <w:t xml:space="preserve"> as representative of </w:t>
      </w:r>
      <w:proofErr w:type="spellStart"/>
      <w:r w:rsidR="00AC0AF2" w:rsidRPr="00446740">
        <w:rPr>
          <w:lang w:val="en-US"/>
        </w:rPr>
        <w:t>AfriPEN</w:t>
      </w:r>
      <w:proofErr w:type="spellEnd"/>
      <w:r w:rsidR="005F2BDF">
        <w:rPr>
          <w:lang w:val="en-US"/>
        </w:rPr>
        <w:t>,</w:t>
      </w:r>
      <w:r w:rsidR="00AC0AF2" w:rsidRPr="00446740">
        <w:rPr>
          <w:lang w:val="en-US"/>
        </w:rPr>
        <w:t xml:space="preserve"> recused herself and Champion </w:t>
      </w:r>
      <w:proofErr w:type="spellStart"/>
      <w:r w:rsidR="00AC0AF2" w:rsidRPr="00446740">
        <w:rPr>
          <w:lang w:val="en-US"/>
        </w:rPr>
        <w:t>Nyoni</w:t>
      </w:r>
      <w:proofErr w:type="spellEnd"/>
      <w:r w:rsidR="00AC0AF2" w:rsidRPr="00446740">
        <w:rPr>
          <w:lang w:val="en-US"/>
        </w:rPr>
        <w:t xml:space="preserve"> </w:t>
      </w:r>
      <w:r w:rsidR="005F2BDF">
        <w:rPr>
          <w:lang w:val="en-US"/>
        </w:rPr>
        <w:t xml:space="preserve">of </w:t>
      </w:r>
      <w:proofErr w:type="spellStart"/>
      <w:r w:rsidR="005F2BDF">
        <w:rPr>
          <w:lang w:val="en-US"/>
        </w:rPr>
        <w:t>AfriPEN</w:t>
      </w:r>
      <w:proofErr w:type="spellEnd"/>
      <w:r w:rsidR="005F2BDF">
        <w:rPr>
          <w:lang w:val="en-US"/>
        </w:rPr>
        <w:t xml:space="preserve"> </w:t>
      </w:r>
      <w:r w:rsidR="00AC0AF2" w:rsidRPr="00446740">
        <w:rPr>
          <w:lang w:val="en-US"/>
        </w:rPr>
        <w:t>replaced her.</w:t>
      </w:r>
      <w:r w:rsidR="00C4210E" w:rsidRPr="00446740">
        <w:rPr>
          <w:lang w:val="en-US"/>
        </w:rPr>
        <w:t xml:space="preserve"> </w:t>
      </w:r>
      <w:r w:rsidR="00AC0AF2" w:rsidRPr="00446740">
        <w:rPr>
          <w:lang w:val="en-US"/>
        </w:rPr>
        <w:t xml:space="preserve">Bongi Sibanda </w:t>
      </w:r>
      <w:r w:rsidR="007F65E3" w:rsidRPr="00446740">
        <w:rPr>
          <w:lang w:val="en-US"/>
        </w:rPr>
        <w:t xml:space="preserve">later </w:t>
      </w:r>
      <w:r w:rsidR="00AC0AF2" w:rsidRPr="00446740">
        <w:rPr>
          <w:lang w:val="en-US"/>
        </w:rPr>
        <w:t xml:space="preserve">resigned due to work </w:t>
      </w:r>
      <w:r w:rsidR="00FE0D7B" w:rsidRPr="00446740">
        <w:rPr>
          <w:lang w:val="en-US"/>
        </w:rPr>
        <w:t>conflicts but</w:t>
      </w:r>
      <w:r w:rsidR="00AC0AF2" w:rsidRPr="00446740">
        <w:rPr>
          <w:lang w:val="en-US"/>
        </w:rPr>
        <w:t xml:space="preserve"> has not been replaced.</w:t>
      </w:r>
      <w:r w:rsidR="00C4210E" w:rsidRPr="00446740">
        <w:rPr>
          <w:lang w:val="en-US"/>
        </w:rPr>
        <w:t xml:space="preserve"> As per Articles of Association there must be a change of at least three EB members every year </w:t>
      </w:r>
      <w:r w:rsidR="00AD4611">
        <w:rPr>
          <w:lang w:val="en-US"/>
        </w:rPr>
        <w:t>in the first three years</w:t>
      </w:r>
      <w:r w:rsidR="00AD4611" w:rsidRPr="00446740">
        <w:rPr>
          <w:lang w:val="en-US"/>
        </w:rPr>
        <w:t xml:space="preserve"> </w:t>
      </w:r>
      <w:r w:rsidR="00C4210E" w:rsidRPr="00446740">
        <w:rPr>
          <w:lang w:val="en-US"/>
        </w:rPr>
        <w:t>to create a cycle</w:t>
      </w:r>
      <w:r w:rsidR="00AD4611">
        <w:rPr>
          <w:lang w:val="en-US"/>
        </w:rPr>
        <w:t xml:space="preserve"> of three elections at the AGM</w:t>
      </w:r>
      <w:r w:rsidR="00C4210E" w:rsidRPr="00446740">
        <w:rPr>
          <w:lang w:val="en-US"/>
        </w:rPr>
        <w:t xml:space="preserve">. The EB resolved to manage the vacancies by least attendance of meetings. According to </w:t>
      </w:r>
      <w:r w:rsidR="00A96F66">
        <w:rPr>
          <w:lang w:val="en-US"/>
        </w:rPr>
        <w:t xml:space="preserve">a </w:t>
      </w:r>
      <w:r w:rsidR="00C4210E" w:rsidRPr="00446740">
        <w:rPr>
          <w:lang w:val="en-US"/>
        </w:rPr>
        <w:t>review</w:t>
      </w:r>
      <w:r w:rsidR="000B1B82">
        <w:rPr>
          <w:lang w:val="en-US"/>
        </w:rPr>
        <w:t>,</w:t>
      </w:r>
      <w:r w:rsidR="00B64BFF">
        <w:rPr>
          <w:lang w:val="en-US"/>
        </w:rPr>
        <w:t xml:space="preserve"> </w:t>
      </w:r>
      <w:r w:rsidR="00C4210E" w:rsidRPr="00446740">
        <w:rPr>
          <w:lang w:val="en-US"/>
        </w:rPr>
        <w:t xml:space="preserve">the </w:t>
      </w:r>
      <w:r w:rsidR="004D12E0" w:rsidRPr="00446740">
        <w:rPr>
          <w:lang w:val="en-US"/>
        </w:rPr>
        <w:t>two</w:t>
      </w:r>
      <w:r w:rsidR="00C4210E" w:rsidRPr="00446740">
        <w:rPr>
          <w:lang w:val="en-US"/>
        </w:rPr>
        <w:t xml:space="preserve"> EB members </w:t>
      </w:r>
      <w:r w:rsidR="00C66A22">
        <w:rPr>
          <w:lang w:val="en-US"/>
        </w:rPr>
        <w:t xml:space="preserve">selected to </w:t>
      </w:r>
      <w:r w:rsidR="00C4210E" w:rsidRPr="00446740">
        <w:rPr>
          <w:lang w:val="en-US"/>
        </w:rPr>
        <w:t>vacat</w:t>
      </w:r>
      <w:r w:rsidR="00C66A22">
        <w:rPr>
          <w:lang w:val="en-US"/>
        </w:rPr>
        <w:t>e</w:t>
      </w:r>
      <w:r w:rsidR="00C4210E" w:rsidRPr="00446740">
        <w:rPr>
          <w:lang w:val="en-US"/>
        </w:rPr>
        <w:t xml:space="preserve"> </w:t>
      </w:r>
      <w:r w:rsidR="00AD4611">
        <w:rPr>
          <w:lang w:val="en-US"/>
        </w:rPr>
        <w:t>were</w:t>
      </w:r>
      <w:r w:rsidR="00C4210E" w:rsidRPr="00446740">
        <w:rPr>
          <w:lang w:val="en-US"/>
        </w:rPr>
        <w:t xml:space="preserve"> Radha </w:t>
      </w:r>
      <w:proofErr w:type="spellStart"/>
      <w:r w:rsidR="00C4210E" w:rsidRPr="00446740">
        <w:rPr>
          <w:lang w:val="en-US"/>
        </w:rPr>
        <w:t>Karnad</w:t>
      </w:r>
      <w:proofErr w:type="spellEnd"/>
      <w:r w:rsidR="00C4210E" w:rsidRPr="00446740">
        <w:rPr>
          <w:lang w:val="en-US"/>
        </w:rPr>
        <w:t xml:space="preserve"> and Godwin Aja. </w:t>
      </w:r>
      <w:r w:rsidR="00FE0D7B" w:rsidRPr="00446740">
        <w:rPr>
          <w:lang w:val="en-US"/>
        </w:rPr>
        <w:t xml:space="preserve">See </w:t>
      </w:r>
      <w:hyperlink r:id="rId8" w:history="1">
        <w:r w:rsidR="00FE0D7B" w:rsidRPr="00446740">
          <w:rPr>
            <w:rStyle w:val="Hyperlink"/>
            <w:lang w:val="en-US"/>
          </w:rPr>
          <w:t>details of all EB members here</w:t>
        </w:r>
      </w:hyperlink>
      <w:r w:rsidR="00FE0D7B" w:rsidRPr="00446740">
        <w:rPr>
          <w:lang w:val="en-US"/>
        </w:rPr>
        <w:t>.</w:t>
      </w:r>
      <w:r w:rsidR="00C4210E" w:rsidRPr="00446740">
        <w:rPr>
          <w:lang w:val="en-US"/>
        </w:rPr>
        <w:t xml:space="preserve"> </w:t>
      </w:r>
      <w:r w:rsidR="00FE0D7B" w:rsidRPr="00446740">
        <w:rPr>
          <w:lang w:val="en-US"/>
        </w:rPr>
        <w:t xml:space="preserve">The EB met monthly except for December 2021-January 2022. </w:t>
      </w:r>
      <w:r w:rsidR="00C66A22">
        <w:rPr>
          <w:lang w:val="en-US"/>
        </w:rPr>
        <w:t>All m</w:t>
      </w:r>
      <w:r w:rsidR="00522E8D">
        <w:rPr>
          <w:lang w:val="en-US"/>
        </w:rPr>
        <w:t xml:space="preserve">inutes </w:t>
      </w:r>
      <w:r w:rsidR="00C66A22">
        <w:rPr>
          <w:lang w:val="en-US"/>
        </w:rPr>
        <w:t>are provided</w:t>
      </w:r>
      <w:r w:rsidR="00522E8D">
        <w:rPr>
          <w:lang w:val="en-US"/>
        </w:rPr>
        <w:t>.</w:t>
      </w:r>
    </w:p>
    <w:p w14:paraId="6CEA6EA5" w14:textId="77777777" w:rsidR="0088285F" w:rsidRPr="0088285F" w:rsidRDefault="0088285F" w:rsidP="00234DF6">
      <w:pPr>
        <w:pStyle w:val="ListParagraph"/>
        <w:ind w:left="709"/>
        <w:rPr>
          <w:lang w:val="en-US"/>
        </w:rPr>
      </w:pPr>
    </w:p>
    <w:p w14:paraId="35B842D6" w14:textId="39065CB0" w:rsidR="00446740" w:rsidRPr="00956354" w:rsidRDefault="00446740" w:rsidP="00446740">
      <w:pPr>
        <w:pStyle w:val="ListParagraph"/>
        <w:numPr>
          <w:ilvl w:val="0"/>
          <w:numId w:val="1"/>
        </w:numPr>
        <w:ind w:left="426" w:hanging="426"/>
        <w:rPr>
          <w:b/>
          <w:bCs/>
          <w:u w:val="single"/>
          <w:lang w:val="en-US"/>
        </w:rPr>
      </w:pPr>
      <w:r w:rsidRPr="00446740">
        <w:rPr>
          <w:b/>
          <w:bCs/>
          <w:u w:val="single"/>
          <w:lang w:val="en-US"/>
        </w:rPr>
        <w:t>Executive</w:t>
      </w:r>
      <w:r w:rsidRPr="00446740">
        <w:rPr>
          <w:rFonts w:eastAsia="ArialMT" w:cstheme="minorHAnsi"/>
          <w:b/>
          <w:bCs/>
          <w:color w:val="000000"/>
          <w:u w:val="single"/>
          <w:lang w:eastAsia="en-GB"/>
        </w:rPr>
        <w:t xml:space="preserve"> </w:t>
      </w:r>
      <w:r w:rsidRPr="00956354">
        <w:rPr>
          <w:rFonts w:eastAsia="ArialMT" w:cstheme="minorHAnsi"/>
          <w:b/>
          <w:bCs/>
          <w:color w:val="000000"/>
          <w:u w:val="single"/>
          <w:lang w:eastAsia="en-GB"/>
        </w:rPr>
        <w:t>Coordination Team (ECT):</w:t>
      </w:r>
      <w:r w:rsidRPr="00956354">
        <w:rPr>
          <w:rFonts w:eastAsia="ArialMT" w:cstheme="minorHAnsi"/>
          <w:color w:val="000000"/>
          <w:lang w:eastAsia="en-GB"/>
        </w:rPr>
        <w:t xml:space="preserve"> </w:t>
      </w:r>
      <w:r>
        <w:rPr>
          <w:rFonts w:eastAsia="ArialMT" w:cstheme="minorHAnsi"/>
          <w:color w:val="000000"/>
          <w:lang w:eastAsia="en-GB"/>
        </w:rPr>
        <w:t>A</w:t>
      </w:r>
      <w:r w:rsidRPr="00FF5367">
        <w:rPr>
          <w:rFonts w:eastAsia="ArialMT" w:cstheme="minorHAnsi"/>
          <w:color w:val="000000"/>
          <w:lang w:eastAsia="en-GB"/>
        </w:rPr>
        <w:t xml:space="preserve"> small group of AfroPHC activists </w:t>
      </w:r>
      <w:r>
        <w:rPr>
          <w:rFonts w:eastAsia="ArialMT" w:cstheme="minorHAnsi"/>
          <w:color w:val="000000"/>
          <w:lang w:eastAsia="en-GB"/>
        </w:rPr>
        <w:t xml:space="preserve">have been set up as </w:t>
      </w:r>
      <w:r w:rsidRPr="00FF5367">
        <w:rPr>
          <w:rFonts w:eastAsia="ArialMT" w:cstheme="minorHAnsi"/>
          <w:color w:val="000000"/>
          <w:lang w:eastAsia="en-GB"/>
        </w:rPr>
        <w:t>the AfroPHC Executive Coordination Team (ECT)</w:t>
      </w:r>
      <w:r>
        <w:rPr>
          <w:rFonts w:eastAsia="ArialMT" w:cstheme="minorHAnsi"/>
          <w:color w:val="000000"/>
          <w:lang w:eastAsia="en-GB"/>
        </w:rPr>
        <w:t xml:space="preserve"> </w:t>
      </w:r>
      <w:r w:rsidRPr="00FF5367">
        <w:rPr>
          <w:rFonts w:eastAsia="ArialMT" w:cstheme="minorHAnsi"/>
          <w:color w:val="000000"/>
          <w:lang w:eastAsia="en-GB"/>
        </w:rPr>
        <w:t xml:space="preserve">to groom </w:t>
      </w:r>
      <w:r>
        <w:rPr>
          <w:rFonts w:eastAsia="ArialMT" w:cstheme="minorHAnsi"/>
          <w:color w:val="000000"/>
          <w:lang w:eastAsia="en-GB"/>
        </w:rPr>
        <w:t xml:space="preserve">leaders and </w:t>
      </w:r>
      <w:r w:rsidRPr="00FF5367">
        <w:rPr>
          <w:rFonts w:eastAsia="ArialMT" w:cstheme="minorHAnsi"/>
          <w:color w:val="000000"/>
          <w:lang w:eastAsia="en-GB"/>
        </w:rPr>
        <w:t xml:space="preserve">to voluntarily support </w:t>
      </w:r>
      <w:r>
        <w:rPr>
          <w:rFonts w:eastAsia="ArialMT" w:cstheme="minorHAnsi"/>
          <w:color w:val="000000"/>
          <w:lang w:eastAsia="en-GB"/>
        </w:rPr>
        <w:t xml:space="preserve">the </w:t>
      </w:r>
      <w:r w:rsidRPr="00FF5367">
        <w:rPr>
          <w:rFonts w:eastAsia="ArialMT" w:cstheme="minorHAnsi"/>
          <w:color w:val="000000"/>
          <w:lang w:eastAsia="en-GB"/>
        </w:rPr>
        <w:t>Executive Coordinator</w:t>
      </w:r>
      <w:r>
        <w:rPr>
          <w:rFonts w:eastAsia="ArialMT" w:cstheme="minorHAnsi"/>
          <w:color w:val="000000"/>
          <w:lang w:eastAsia="en-GB"/>
        </w:rPr>
        <w:t xml:space="preserve"> (EC)</w:t>
      </w:r>
      <w:r w:rsidRPr="00FF5367">
        <w:rPr>
          <w:rFonts w:eastAsia="ArialMT" w:cstheme="minorHAnsi"/>
          <w:color w:val="000000"/>
          <w:lang w:eastAsia="en-GB"/>
        </w:rPr>
        <w:t xml:space="preserve"> with organisational tasks. </w:t>
      </w:r>
      <w:r>
        <w:rPr>
          <w:rFonts w:eastAsia="ArialMT" w:cstheme="minorHAnsi"/>
          <w:color w:val="000000"/>
          <w:lang w:eastAsia="en-GB"/>
        </w:rPr>
        <w:t xml:space="preserve">They have met several times </w:t>
      </w:r>
      <w:r w:rsidR="005F2BDF">
        <w:rPr>
          <w:rFonts w:eastAsia="ArialMT" w:cstheme="minorHAnsi"/>
          <w:color w:val="000000"/>
          <w:lang w:eastAsia="en-GB"/>
        </w:rPr>
        <w:t xml:space="preserve">since January 2022 </w:t>
      </w:r>
      <w:r>
        <w:rPr>
          <w:rFonts w:eastAsia="ArialMT" w:cstheme="minorHAnsi"/>
          <w:color w:val="000000"/>
          <w:lang w:eastAsia="en-GB"/>
        </w:rPr>
        <w:t xml:space="preserve">and </w:t>
      </w:r>
      <w:r w:rsidR="00312026">
        <w:rPr>
          <w:rFonts w:eastAsia="ArialMT" w:cstheme="minorHAnsi"/>
          <w:color w:val="000000"/>
          <w:lang w:eastAsia="en-GB"/>
        </w:rPr>
        <w:t xml:space="preserve">have </w:t>
      </w:r>
      <w:r>
        <w:rPr>
          <w:rFonts w:eastAsia="ArialMT" w:cstheme="minorHAnsi"/>
          <w:color w:val="000000"/>
          <w:lang w:eastAsia="en-GB"/>
        </w:rPr>
        <w:t>now settled into a monthly meeting to</w:t>
      </w:r>
      <w:r w:rsidRPr="00FF5367">
        <w:rPr>
          <w:rFonts w:eastAsia="ArialMT" w:cstheme="minorHAnsi"/>
          <w:color w:val="000000"/>
          <w:lang w:eastAsia="en-GB"/>
        </w:rPr>
        <w:t xml:space="preserve"> develop them in various skills e.g. managing a website, using social media, graphic skills using free/cheap online software, managing minutes/notices, managing zoom etc.  ECT Members: </w:t>
      </w:r>
      <w:r w:rsidRPr="00DF54E2">
        <w:rPr>
          <w:rFonts w:eastAsia="ArialMT" w:cstheme="minorHAnsi"/>
          <w:color w:val="000000"/>
          <w:lang w:eastAsia="en-GB"/>
        </w:rPr>
        <w:t xml:space="preserve">Mercy Wanjala (Lead Policy Workshops). Elie </w:t>
      </w:r>
      <w:proofErr w:type="spellStart"/>
      <w:r w:rsidRPr="00DF54E2">
        <w:rPr>
          <w:rFonts w:eastAsia="ArialMT" w:cstheme="minorHAnsi"/>
          <w:color w:val="000000"/>
          <w:lang w:eastAsia="en-GB"/>
        </w:rPr>
        <w:t>Badjo</w:t>
      </w:r>
      <w:proofErr w:type="spellEnd"/>
      <w:r w:rsidRPr="00DF54E2">
        <w:rPr>
          <w:rFonts w:eastAsia="ArialMT" w:cstheme="minorHAnsi"/>
          <w:color w:val="000000"/>
          <w:lang w:eastAsia="en-GB"/>
        </w:rPr>
        <w:t xml:space="preserve"> (Lead CPD), Jamie </w:t>
      </w:r>
      <w:proofErr w:type="spellStart"/>
      <w:r w:rsidRPr="00DF54E2">
        <w:rPr>
          <w:rFonts w:eastAsia="ArialMT" w:cstheme="minorHAnsi"/>
          <w:color w:val="000000"/>
          <w:lang w:eastAsia="en-GB"/>
        </w:rPr>
        <w:t>Colloty</w:t>
      </w:r>
      <w:proofErr w:type="spellEnd"/>
      <w:r w:rsidRPr="00DF54E2">
        <w:rPr>
          <w:rFonts w:eastAsia="ArialMT" w:cstheme="minorHAnsi"/>
          <w:color w:val="000000"/>
          <w:lang w:eastAsia="en-GB"/>
        </w:rPr>
        <w:t xml:space="preserve"> (Lead Clinical Group), </w:t>
      </w:r>
      <w:proofErr w:type="spellStart"/>
      <w:r w:rsidRPr="00DF54E2">
        <w:rPr>
          <w:rFonts w:eastAsia="ArialMT" w:cstheme="minorHAnsi"/>
          <w:color w:val="000000"/>
          <w:lang w:eastAsia="en-GB"/>
        </w:rPr>
        <w:t>Senkyire</w:t>
      </w:r>
      <w:proofErr w:type="spellEnd"/>
      <w:r w:rsidRPr="00DF54E2">
        <w:rPr>
          <w:rFonts w:eastAsia="ArialMT" w:cstheme="minorHAnsi"/>
          <w:color w:val="000000"/>
          <w:lang w:eastAsia="en-GB"/>
        </w:rPr>
        <w:t xml:space="preserve"> </w:t>
      </w:r>
      <w:proofErr w:type="spellStart"/>
      <w:r w:rsidRPr="00DF54E2">
        <w:rPr>
          <w:rFonts w:eastAsia="ArialMT" w:cstheme="minorHAnsi"/>
          <w:color w:val="000000"/>
          <w:lang w:eastAsia="en-GB"/>
        </w:rPr>
        <w:t>Kumi</w:t>
      </w:r>
      <w:proofErr w:type="spellEnd"/>
      <w:r w:rsidRPr="00DF54E2">
        <w:rPr>
          <w:rFonts w:eastAsia="ArialMT" w:cstheme="minorHAnsi"/>
          <w:color w:val="000000"/>
          <w:lang w:eastAsia="en-GB"/>
        </w:rPr>
        <w:t xml:space="preserve"> (Lead Research),</w:t>
      </w:r>
      <w:r w:rsidRPr="00FF5367">
        <w:rPr>
          <w:rFonts w:eastAsia="ArialMT" w:cstheme="minorHAnsi"/>
          <w:b/>
          <w:bCs/>
          <w:color w:val="000000"/>
          <w:lang w:eastAsia="en-GB"/>
        </w:rPr>
        <w:t xml:space="preserve"> </w:t>
      </w:r>
      <w:proofErr w:type="spellStart"/>
      <w:r w:rsidRPr="00FF5367">
        <w:rPr>
          <w:rFonts w:eastAsia="ArialMT" w:cstheme="minorHAnsi"/>
          <w:color w:val="000000"/>
          <w:lang w:eastAsia="en-GB"/>
        </w:rPr>
        <w:t>Abeer</w:t>
      </w:r>
      <w:proofErr w:type="spellEnd"/>
      <w:r w:rsidRPr="00FF5367">
        <w:rPr>
          <w:rFonts w:eastAsia="ArialMT" w:cstheme="minorHAnsi"/>
          <w:color w:val="000000"/>
          <w:lang w:eastAsia="en-GB"/>
        </w:rPr>
        <w:t xml:space="preserve"> Kamil, Tijani </w:t>
      </w:r>
      <w:proofErr w:type="spellStart"/>
      <w:r w:rsidRPr="00FF5367">
        <w:rPr>
          <w:rFonts w:eastAsia="ArialMT" w:cstheme="minorHAnsi"/>
          <w:color w:val="000000"/>
          <w:lang w:eastAsia="en-GB"/>
        </w:rPr>
        <w:t>Oseni</w:t>
      </w:r>
      <w:proofErr w:type="spellEnd"/>
      <w:r w:rsidRPr="00FF5367">
        <w:rPr>
          <w:rFonts w:eastAsia="ArialMT" w:cstheme="minorHAnsi"/>
          <w:color w:val="000000"/>
          <w:lang w:eastAsia="en-GB"/>
        </w:rPr>
        <w:t xml:space="preserve">, Daniel </w:t>
      </w:r>
      <w:proofErr w:type="spellStart"/>
      <w:r w:rsidRPr="00FF5367">
        <w:rPr>
          <w:rFonts w:eastAsia="ArialMT" w:cstheme="minorHAnsi"/>
          <w:color w:val="000000"/>
          <w:lang w:eastAsia="en-GB"/>
        </w:rPr>
        <w:t>Otobo</w:t>
      </w:r>
      <w:proofErr w:type="spellEnd"/>
      <w:r w:rsidRPr="00FF5367">
        <w:rPr>
          <w:rFonts w:eastAsia="ArialMT" w:cstheme="minorHAnsi"/>
          <w:color w:val="000000"/>
          <w:lang w:eastAsia="en-GB"/>
        </w:rPr>
        <w:t xml:space="preserve">, </w:t>
      </w:r>
      <w:proofErr w:type="spellStart"/>
      <w:r w:rsidRPr="00FF5367">
        <w:rPr>
          <w:rFonts w:eastAsia="ArialMT" w:cstheme="minorHAnsi"/>
          <w:color w:val="000000"/>
          <w:lang w:eastAsia="en-GB"/>
        </w:rPr>
        <w:t>Eleleta</w:t>
      </w:r>
      <w:proofErr w:type="spellEnd"/>
      <w:r w:rsidRPr="00FF5367">
        <w:rPr>
          <w:rFonts w:eastAsia="ArialMT" w:cstheme="minorHAnsi"/>
          <w:color w:val="000000"/>
          <w:lang w:eastAsia="en-GB"/>
        </w:rPr>
        <w:t xml:space="preserve"> </w:t>
      </w:r>
      <w:proofErr w:type="spellStart"/>
      <w:r w:rsidRPr="00FF5367">
        <w:rPr>
          <w:rFonts w:eastAsia="ArialMT" w:cstheme="minorHAnsi"/>
          <w:color w:val="000000"/>
          <w:lang w:eastAsia="en-GB"/>
        </w:rPr>
        <w:t>Surafal</w:t>
      </w:r>
      <w:proofErr w:type="spellEnd"/>
      <w:r w:rsidRPr="00FF5367">
        <w:rPr>
          <w:rFonts w:eastAsia="ArialMT" w:cstheme="minorHAnsi"/>
          <w:color w:val="000000"/>
          <w:lang w:eastAsia="en-GB"/>
        </w:rPr>
        <w:t>, Marie-Claire Wangari,</w:t>
      </w:r>
      <w:r>
        <w:rPr>
          <w:rFonts w:eastAsia="ArialMT" w:cstheme="minorHAnsi"/>
          <w:color w:val="000000"/>
          <w:lang w:eastAsia="en-GB"/>
        </w:rPr>
        <w:t xml:space="preserve"> Zainab </w:t>
      </w:r>
      <w:proofErr w:type="spellStart"/>
      <w:r>
        <w:rPr>
          <w:rFonts w:eastAsia="ArialMT" w:cstheme="minorHAnsi"/>
          <w:color w:val="000000"/>
          <w:lang w:eastAsia="en-GB"/>
        </w:rPr>
        <w:t>Elyas</w:t>
      </w:r>
      <w:proofErr w:type="spellEnd"/>
      <w:r>
        <w:rPr>
          <w:rFonts w:eastAsia="ArialMT" w:cstheme="minorHAnsi"/>
          <w:color w:val="000000"/>
          <w:lang w:eastAsia="en-GB"/>
        </w:rPr>
        <w:t xml:space="preserve">, Akan </w:t>
      </w:r>
      <w:proofErr w:type="spellStart"/>
      <w:r>
        <w:rPr>
          <w:rFonts w:eastAsia="ArialMT" w:cstheme="minorHAnsi"/>
          <w:color w:val="000000"/>
          <w:lang w:eastAsia="en-GB"/>
        </w:rPr>
        <w:t>Obot</w:t>
      </w:r>
      <w:proofErr w:type="spellEnd"/>
      <w:r>
        <w:rPr>
          <w:rFonts w:eastAsia="ArialMT" w:cstheme="minorHAnsi"/>
          <w:color w:val="000000"/>
          <w:lang w:eastAsia="en-GB"/>
        </w:rPr>
        <w:t xml:space="preserve">. Those not attending at all have been removed from end March. ECT minutes are shared with the EB monthly. The </w:t>
      </w:r>
      <w:r w:rsidRPr="00FF5367">
        <w:rPr>
          <w:rFonts w:eastAsia="ArialMT" w:cstheme="minorHAnsi"/>
          <w:color w:val="000000"/>
          <w:lang w:eastAsia="en-GB"/>
        </w:rPr>
        <w:t>ECT present</w:t>
      </w:r>
      <w:r>
        <w:rPr>
          <w:rFonts w:eastAsia="ArialMT" w:cstheme="minorHAnsi"/>
          <w:color w:val="000000"/>
          <w:lang w:eastAsia="en-GB"/>
        </w:rPr>
        <w:t xml:space="preserve">s on </w:t>
      </w:r>
      <w:r w:rsidR="005F2BDF">
        <w:rPr>
          <w:rFonts w:eastAsia="ArialMT" w:cstheme="minorHAnsi"/>
          <w:color w:val="000000"/>
          <w:lang w:eastAsia="en-GB"/>
        </w:rPr>
        <w:t xml:space="preserve">their </w:t>
      </w:r>
      <w:r>
        <w:rPr>
          <w:rFonts w:eastAsia="ArialMT" w:cstheme="minorHAnsi"/>
          <w:color w:val="000000"/>
          <w:lang w:eastAsia="en-GB"/>
        </w:rPr>
        <w:t>portfolios</w:t>
      </w:r>
      <w:r w:rsidRPr="00FF5367">
        <w:rPr>
          <w:rFonts w:eastAsia="ArialMT" w:cstheme="minorHAnsi"/>
          <w:color w:val="000000"/>
          <w:lang w:eastAsia="en-GB"/>
        </w:rPr>
        <w:t xml:space="preserve"> at EB/AB meetings to learn</w:t>
      </w:r>
      <w:r>
        <w:rPr>
          <w:rFonts w:eastAsia="ArialMT" w:cstheme="minorHAnsi"/>
          <w:color w:val="000000"/>
          <w:lang w:eastAsia="en-GB"/>
        </w:rPr>
        <w:t>.</w:t>
      </w:r>
      <w:r w:rsidRPr="00956354">
        <w:rPr>
          <w:rFonts w:eastAsia="ArialMT" w:cstheme="minorHAnsi"/>
          <w:color w:val="000000"/>
          <w:lang w:eastAsia="en-GB"/>
        </w:rPr>
        <w:t xml:space="preserve"> </w:t>
      </w:r>
      <w:r>
        <w:rPr>
          <w:rFonts w:eastAsia="ArialMT" w:cstheme="minorHAnsi"/>
          <w:color w:val="000000"/>
          <w:lang w:eastAsia="en-GB"/>
        </w:rPr>
        <w:t>Amendments to the Articles of Association have been proposed to allow this development.</w:t>
      </w:r>
      <w:r w:rsidR="00522E8D">
        <w:rPr>
          <w:rFonts w:eastAsia="ArialMT" w:cstheme="minorHAnsi"/>
          <w:color w:val="000000"/>
          <w:lang w:eastAsia="en-GB"/>
        </w:rPr>
        <w:t xml:space="preserve"> </w:t>
      </w:r>
    </w:p>
    <w:p w14:paraId="78E8DD43" w14:textId="77777777" w:rsidR="00446740" w:rsidRDefault="00446740" w:rsidP="00446740">
      <w:pPr>
        <w:ind w:firstLine="360"/>
        <w:rPr>
          <w:b/>
          <w:bCs/>
          <w:u w:val="single"/>
          <w:lang w:val="en-US"/>
        </w:rPr>
      </w:pPr>
    </w:p>
    <w:p w14:paraId="73296F73" w14:textId="23305B0D" w:rsidR="00446740" w:rsidRPr="00446740" w:rsidRDefault="00446740" w:rsidP="00446740">
      <w:pPr>
        <w:pStyle w:val="ListParagraph"/>
        <w:numPr>
          <w:ilvl w:val="0"/>
          <w:numId w:val="1"/>
        </w:numPr>
        <w:ind w:left="426" w:hanging="426"/>
        <w:rPr>
          <w:b/>
          <w:bCs/>
          <w:u w:val="single"/>
          <w:lang w:val="en-US"/>
        </w:rPr>
      </w:pPr>
      <w:r w:rsidRPr="00FF5367">
        <w:rPr>
          <w:b/>
          <w:bCs/>
          <w:u w:val="single"/>
          <w:lang w:val="en-US"/>
        </w:rPr>
        <w:t>Advisory Board</w:t>
      </w:r>
      <w:r>
        <w:rPr>
          <w:lang w:val="en-US"/>
        </w:rPr>
        <w:t xml:space="preserve">: The EB put the Advisory Board (AB) together from </w:t>
      </w:r>
      <w:r w:rsidR="005F2BDF">
        <w:rPr>
          <w:lang w:val="en-US"/>
        </w:rPr>
        <w:t>S</w:t>
      </w:r>
      <w:r>
        <w:rPr>
          <w:lang w:val="en-US"/>
        </w:rPr>
        <w:t xml:space="preserve">upporting </w:t>
      </w:r>
      <w:proofErr w:type="spellStart"/>
      <w:r w:rsidR="005F2BDF">
        <w:rPr>
          <w:lang w:val="en-US"/>
        </w:rPr>
        <w:t>O</w:t>
      </w:r>
      <w:r>
        <w:rPr>
          <w:lang w:val="en-US"/>
        </w:rPr>
        <w:t>rganisations</w:t>
      </w:r>
      <w:proofErr w:type="spellEnd"/>
      <w:r>
        <w:rPr>
          <w:lang w:val="en-US"/>
        </w:rPr>
        <w:t xml:space="preserve"> and </w:t>
      </w:r>
      <w:r w:rsidR="005F2BDF">
        <w:rPr>
          <w:lang w:val="en-US"/>
        </w:rPr>
        <w:t xml:space="preserve">other </w:t>
      </w:r>
      <w:r>
        <w:rPr>
          <w:lang w:val="en-US"/>
        </w:rPr>
        <w:t xml:space="preserve">key persons identified. The full list is on the </w:t>
      </w:r>
      <w:hyperlink r:id="rId9" w:history="1">
        <w:r w:rsidRPr="007F65E3">
          <w:rPr>
            <w:rStyle w:val="Hyperlink"/>
            <w:lang w:val="en-US"/>
          </w:rPr>
          <w:t>website</w:t>
        </w:r>
      </w:hyperlink>
      <w:r>
        <w:rPr>
          <w:lang w:val="en-US"/>
        </w:rPr>
        <w:t xml:space="preserve">. The first AB </w:t>
      </w:r>
      <w:r w:rsidRPr="00FF5367">
        <w:rPr>
          <w:lang w:val="en-US"/>
        </w:rPr>
        <w:t>Meeting held 5</w:t>
      </w:r>
      <w:r w:rsidRPr="00FF5367">
        <w:rPr>
          <w:vertAlign w:val="superscript"/>
          <w:lang w:val="en-US"/>
        </w:rPr>
        <w:t>th</w:t>
      </w:r>
      <w:r w:rsidRPr="00FF5367">
        <w:rPr>
          <w:lang w:val="en-US"/>
        </w:rPr>
        <w:t xml:space="preserve"> November was very successful with many AB members attending. Matters arising have been addressed: </w:t>
      </w:r>
      <w:r w:rsidR="005F2BDF">
        <w:rPr>
          <w:lang w:val="en-US"/>
        </w:rPr>
        <w:t xml:space="preserve">The </w:t>
      </w:r>
      <w:r w:rsidRPr="00FF5367">
        <w:rPr>
          <w:lang w:val="en-US"/>
        </w:rPr>
        <w:t xml:space="preserve">EC has written to all Supporting </w:t>
      </w:r>
      <w:proofErr w:type="spellStart"/>
      <w:r w:rsidRPr="00FF5367">
        <w:rPr>
          <w:lang w:val="en-US"/>
        </w:rPr>
        <w:t>Organisations</w:t>
      </w:r>
      <w:proofErr w:type="spellEnd"/>
      <w:r w:rsidRPr="00FF5367">
        <w:rPr>
          <w:lang w:val="en-US"/>
        </w:rPr>
        <w:t xml:space="preserve">/AB members to strengthen the partnership, link us to other potential Supporting </w:t>
      </w:r>
      <w:proofErr w:type="spellStart"/>
      <w:r w:rsidRPr="00FF5367">
        <w:rPr>
          <w:lang w:val="en-US"/>
        </w:rPr>
        <w:t>Organisations</w:t>
      </w:r>
      <w:proofErr w:type="spellEnd"/>
      <w:r w:rsidRPr="00FF5367">
        <w:rPr>
          <w:lang w:val="en-US"/>
        </w:rPr>
        <w:t>, speaking at the Conference, request for cases of multidisciplinary training in Africa and explore collaborative papers.</w:t>
      </w:r>
      <w:r w:rsidR="005F2BDF">
        <w:rPr>
          <w:lang w:val="en-US"/>
        </w:rPr>
        <w:t xml:space="preserve"> Only HIFA has responded to date.</w:t>
      </w:r>
      <w:r w:rsidRPr="003A25CE">
        <w:rPr>
          <w:lang w:val="en-US"/>
        </w:rPr>
        <w:t xml:space="preserve"> </w:t>
      </w:r>
      <w:r>
        <w:rPr>
          <w:lang w:val="en-US"/>
        </w:rPr>
        <w:t xml:space="preserve">The next meeting </w:t>
      </w:r>
      <w:r w:rsidR="005F2BDF">
        <w:rPr>
          <w:lang w:val="en-US"/>
        </w:rPr>
        <w:t xml:space="preserve">was held </w:t>
      </w:r>
      <w:r w:rsidR="000B1B82">
        <w:rPr>
          <w:lang w:val="en-US"/>
        </w:rPr>
        <w:t>6</w:t>
      </w:r>
      <w:r w:rsidRPr="003A25CE">
        <w:rPr>
          <w:vertAlign w:val="superscript"/>
          <w:lang w:val="en-US"/>
        </w:rPr>
        <w:t>th</w:t>
      </w:r>
      <w:r>
        <w:rPr>
          <w:lang w:val="en-US"/>
        </w:rPr>
        <w:t xml:space="preserve"> May 2022 in preparation for the AGM. </w:t>
      </w:r>
      <w:r w:rsidR="005F2BDF">
        <w:rPr>
          <w:rFonts w:eastAsia="ArialMT" w:cstheme="minorHAnsi"/>
          <w:color w:val="000000"/>
          <w:lang w:eastAsia="en-GB"/>
        </w:rPr>
        <w:t>M</w:t>
      </w:r>
      <w:r w:rsidR="001C3D38">
        <w:rPr>
          <w:rFonts w:eastAsia="ArialMT" w:cstheme="minorHAnsi"/>
          <w:color w:val="000000"/>
          <w:lang w:eastAsia="en-GB"/>
        </w:rPr>
        <w:t>inutes from 5</w:t>
      </w:r>
      <w:r w:rsidR="001C3D38" w:rsidRPr="001C3D38">
        <w:rPr>
          <w:rFonts w:eastAsia="ArialMT" w:cstheme="minorHAnsi"/>
          <w:color w:val="000000"/>
          <w:vertAlign w:val="superscript"/>
          <w:lang w:eastAsia="en-GB"/>
        </w:rPr>
        <w:t>th</w:t>
      </w:r>
      <w:r w:rsidR="001C3D38">
        <w:rPr>
          <w:rFonts w:eastAsia="ArialMT" w:cstheme="minorHAnsi"/>
          <w:color w:val="000000"/>
          <w:lang w:eastAsia="en-GB"/>
        </w:rPr>
        <w:t xml:space="preserve"> November 2021 and 6</w:t>
      </w:r>
      <w:r w:rsidR="001C3D38" w:rsidRPr="001C3D38">
        <w:rPr>
          <w:rFonts w:eastAsia="ArialMT" w:cstheme="minorHAnsi"/>
          <w:color w:val="000000"/>
          <w:vertAlign w:val="superscript"/>
          <w:lang w:eastAsia="en-GB"/>
        </w:rPr>
        <w:t>th</w:t>
      </w:r>
      <w:r w:rsidR="001C3D38">
        <w:rPr>
          <w:rFonts w:eastAsia="ArialMT" w:cstheme="minorHAnsi"/>
          <w:color w:val="000000"/>
          <w:lang w:eastAsia="en-GB"/>
        </w:rPr>
        <w:t xml:space="preserve"> May </w:t>
      </w:r>
      <w:r w:rsidR="005F2BDF">
        <w:rPr>
          <w:rFonts w:eastAsia="ArialMT" w:cstheme="minorHAnsi"/>
          <w:color w:val="000000"/>
          <w:lang w:eastAsia="en-GB"/>
        </w:rPr>
        <w:t xml:space="preserve">2022 </w:t>
      </w:r>
      <w:r w:rsidR="00312026">
        <w:rPr>
          <w:rFonts w:eastAsia="ArialMT" w:cstheme="minorHAnsi"/>
          <w:color w:val="000000"/>
          <w:lang w:eastAsia="en-GB"/>
        </w:rPr>
        <w:t>are provided.</w:t>
      </w:r>
    </w:p>
    <w:p w14:paraId="50EFB597" w14:textId="77777777" w:rsidR="00446740" w:rsidRPr="00446740" w:rsidRDefault="00446740" w:rsidP="00446740">
      <w:pPr>
        <w:rPr>
          <w:b/>
          <w:bCs/>
          <w:u w:val="single"/>
          <w:lang w:val="en-US"/>
        </w:rPr>
      </w:pPr>
    </w:p>
    <w:p w14:paraId="2280CFA1" w14:textId="76BDF332" w:rsidR="00956354" w:rsidRDefault="00956354" w:rsidP="00956354">
      <w:pPr>
        <w:pStyle w:val="ListParagraph"/>
        <w:numPr>
          <w:ilvl w:val="0"/>
          <w:numId w:val="1"/>
        </w:numPr>
        <w:ind w:left="426" w:hanging="426"/>
        <w:rPr>
          <w:b/>
          <w:bCs/>
          <w:u w:val="single"/>
          <w:lang w:val="en-US"/>
        </w:rPr>
      </w:pPr>
      <w:r>
        <w:rPr>
          <w:b/>
          <w:bCs/>
          <w:u w:val="single"/>
          <w:lang w:val="en-US"/>
        </w:rPr>
        <w:t>Stakeholder Engagement</w:t>
      </w:r>
    </w:p>
    <w:p w14:paraId="12103799" w14:textId="77777777" w:rsidR="00926A30" w:rsidRDefault="00926A30" w:rsidP="00926A30">
      <w:pPr>
        <w:pStyle w:val="ListParagraph"/>
        <w:ind w:left="426"/>
        <w:rPr>
          <w:b/>
          <w:bCs/>
          <w:u w:val="single"/>
          <w:lang w:val="en-US"/>
        </w:rPr>
      </w:pPr>
    </w:p>
    <w:p w14:paraId="3F79C717" w14:textId="34BEC014" w:rsidR="00D37FD3" w:rsidRPr="00FF5367" w:rsidRDefault="00D37FD3" w:rsidP="00D37FD3">
      <w:pPr>
        <w:pStyle w:val="ListParagraph"/>
        <w:numPr>
          <w:ilvl w:val="1"/>
          <w:numId w:val="1"/>
        </w:numPr>
        <w:ind w:left="709" w:hanging="283"/>
        <w:rPr>
          <w:b/>
          <w:bCs/>
          <w:u w:val="single"/>
          <w:lang w:val="en-US"/>
        </w:rPr>
      </w:pPr>
      <w:r w:rsidRPr="00FF5367">
        <w:rPr>
          <w:b/>
          <w:bCs/>
          <w:u w:val="single"/>
          <w:lang w:val="en-US"/>
        </w:rPr>
        <w:t xml:space="preserve">Supporting </w:t>
      </w:r>
      <w:proofErr w:type="spellStart"/>
      <w:r w:rsidRPr="00FF5367">
        <w:rPr>
          <w:b/>
          <w:bCs/>
          <w:u w:val="single"/>
          <w:lang w:val="en-US"/>
        </w:rPr>
        <w:t>Organisations</w:t>
      </w:r>
      <w:proofErr w:type="spellEnd"/>
      <w:r w:rsidRPr="00FF5367">
        <w:rPr>
          <w:b/>
          <w:bCs/>
          <w:u w:val="single"/>
          <w:lang w:val="en-US"/>
        </w:rPr>
        <w:t>:</w:t>
      </w:r>
      <w:r w:rsidRPr="00FF5367">
        <w:rPr>
          <w:lang w:val="en-US"/>
        </w:rPr>
        <w:t xml:space="preserve"> </w:t>
      </w:r>
      <w:r>
        <w:rPr>
          <w:lang w:val="en-US"/>
        </w:rPr>
        <w:t xml:space="preserve">After election the Executive Board (EB) actively sought to establish Supporting </w:t>
      </w:r>
      <w:proofErr w:type="spellStart"/>
      <w:r>
        <w:rPr>
          <w:lang w:val="en-US"/>
        </w:rPr>
        <w:t>Organisations</w:t>
      </w:r>
      <w:proofErr w:type="spellEnd"/>
      <w:r>
        <w:rPr>
          <w:lang w:val="en-US"/>
        </w:rPr>
        <w:t xml:space="preserve">. </w:t>
      </w:r>
      <w:r w:rsidRPr="00FF5367">
        <w:rPr>
          <w:lang w:val="en-US"/>
        </w:rPr>
        <w:t xml:space="preserve">61 </w:t>
      </w:r>
      <w:proofErr w:type="spellStart"/>
      <w:r>
        <w:rPr>
          <w:lang w:val="en-US"/>
        </w:rPr>
        <w:t>organisations</w:t>
      </w:r>
      <w:proofErr w:type="spellEnd"/>
      <w:r>
        <w:rPr>
          <w:lang w:val="en-US"/>
        </w:rPr>
        <w:t xml:space="preserve"> </w:t>
      </w:r>
      <w:r w:rsidRPr="00FF5367">
        <w:rPr>
          <w:lang w:val="en-US"/>
        </w:rPr>
        <w:t>have been identified (some recently), 5</w:t>
      </w:r>
      <w:r w:rsidR="00312026">
        <w:rPr>
          <w:lang w:val="en-US"/>
        </w:rPr>
        <w:t>7</w:t>
      </w:r>
      <w:r w:rsidRPr="00FF5367">
        <w:rPr>
          <w:lang w:val="en-US"/>
        </w:rPr>
        <w:t xml:space="preserve"> Invited, 4</w:t>
      </w:r>
      <w:r w:rsidR="00312026">
        <w:rPr>
          <w:lang w:val="en-US"/>
        </w:rPr>
        <w:t>6</w:t>
      </w:r>
      <w:r w:rsidRPr="00FF5367">
        <w:rPr>
          <w:lang w:val="en-US"/>
        </w:rPr>
        <w:t xml:space="preserve"> Responded: 31 Yes, </w:t>
      </w:r>
      <w:r w:rsidR="00312026">
        <w:rPr>
          <w:lang w:val="en-US"/>
        </w:rPr>
        <w:t>13</w:t>
      </w:r>
      <w:r w:rsidRPr="00FF5367">
        <w:rPr>
          <w:lang w:val="en-US"/>
        </w:rPr>
        <w:t xml:space="preserve"> Discussing, </w:t>
      </w:r>
      <w:r w:rsidR="00312026">
        <w:rPr>
          <w:lang w:val="en-US"/>
        </w:rPr>
        <w:t xml:space="preserve">11 No response, </w:t>
      </w:r>
      <w:r w:rsidRPr="00FF5367">
        <w:rPr>
          <w:lang w:val="en-US"/>
        </w:rPr>
        <w:t>2 No</w:t>
      </w:r>
      <w:r w:rsidR="00312026">
        <w:rPr>
          <w:lang w:val="en-US"/>
        </w:rPr>
        <w:t>t interested</w:t>
      </w:r>
      <w:r w:rsidRPr="00FF5367">
        <w:rPr>
          <w:lang w:val="en-US"/>
        </w:rPr>
        <w:t xml:space="preserve">. All Supporting Organizations are up on </w:t>
      </w:r>
      <w:r w:rsidR="00312026">
        <w:rPr>
          <w:lang w:val="en-US"/>
        </w:rPr>
        <w:t xml:space="preserve">the </w:t>
      </w:r>
      <w:r w:rsidRPr="00FF5367">
        <w:rPr>
          <w:lang w:val="en-US"/>
        </w:rPr>
        <w:t xml:space="preserve">website front page. New prospects </w:t>
      </w:r>
      <w:r w:rsidR="00312026">
        <w:rPr>
          <w:lang w:val="en-US"/>
        </w:rPr>
        <w:t>being explored</w:t>
      </w:r>
      <w:r w:rsidRPr="00FF5367">
        <w:rPr>
          <w:lang w:val="en-US"/>
        </w:rPr>
        <w:t xml:space="preserve"> are: International CHC Movement, East, Central Southern </w:t>
      </w:r>
      <w:r w:rsidRPr="00FF5367">
        <w:rPr>
          <w:lang w:val="en-US"/>
        </w:rPr>
        <w:lastRenderedPageBreak/>
        <w:t xml:space="preserve">Africa College of Nursing, West African College of Nursing, Consortium of New Sub-Sahara African Medical Schools, SAFRI, Association of Schools of Social Work in Africa (ASSWA). However, contact details are required. All have been </w:t>
      </w:r>
      <w:r>
        <w:rPr>
          <w:lang w:val="en-US"/>
        </w:rPr>
        <w:t>emailed to expand the partnership</w:t>
      </w:r>
      <w:r w:rsidR="0088285F">
        <w:rPr>
          <w:lang w:val="en-US"/>
        </w:rPr>
        <w:t xml:space="preserve"> after recommendation by the </w:t>
      </w:r>
      <w:r w:rsidR="00EF17A5">
        <w:rPr>
          <w:lang w:val="en-US"/>
        </w:rPr>
        <w:t xml:space="preserve">first </w:t>
      </w:r>
      <w:r w:rsidR="0088285F">
        <w:rPr>
          <w:lang w:val="en-US"/>
        </w:rPr>
        <w:t>Advisory Board</w:t>
      </w:r>
      <w:r w:rsidR="00EF17A5">
        <w:rPr>
          <w:lang w:val="en-US"/>
        </w:rPr>
        <w:t xml:space="preserve"> Meeting</w:t>
      </w:r>
      <w:r>
        <w:rPr>
          <w:lang w:val="en-US"/>
        </w:rPr>
        <w:t>.</w:t>
      </w:r>
      <w:r w:rsidR="00FE0D7B" w:rsidRPr="00FE0D7B">
        <w:rPr>
          <w:lang w:val="en-US"/>
        </w:rPr>
        <w:t xml:space="preserve"> </w:t>
      </w:r>
      <w:r w:rsidR="00FE0D7B">
        <w:rPr>
          <w:lang w:val="en-US"/>
        </w:rPr>
        <w:t xml:space="preserve">See </w:t>
      </w:r>
      <w:hyperlink r:id="rId10" w:history="1">
        <w:r w:rsidR="00FE0D7B" w:rsidRPr="00FE0D7B">
          <w:rPr>
            <w:rStyle w:val="Hyperlink"/>
            <w:lang w:val="en-US"/>
          </w:rPr>
          <w:t xml:space="preserve">details of all </w:t>
        </w:r>
        <w:r w:rsidR="00FE0D7B">
          <w:rPr>
            <w:rStyle w:val="Hyperlink"/>
            <w:lang w:val="en-US"/>
          </w:rPr>
          <w:t xml:space="preserve">Supporting </w:t>
        </w:r>
        <w:proofErr w:type="spellStart"/>
        <w:r w:rsidR="00FE0D7B">
          <w:rPr>
            <w:rStyle w:val="Hyperlink"/>
            <w:lang w:val="en-US"/>
          </w:rPr>
          <w:t>Organisations</w:t>
        </w:r>
        <w:proofErr w:type="spellEnd"/>
        <w:r w:rsidR="00FE0D7B" w:rsidRPr="00FE0D7B">
          <w:rPr>
            <w:rStyle w:val="Hyperlink"/>
            <w:lang w:val="en-US"/>
          </w:rPr>
          <w:t xml:space="preserve"> here</w:t>
        </w:r>
      </w:hyperlink>
      <w:r w:rsidR="00FE0D7B">
        <w:rPr>
          <w:lang w:val="en-US"/>
        </w:rPr>
        <w:t>.</w:t>
      </w:r>
    </w:p>
    <w:p w14:paraId="3DD79FF6" w14:textId="77777777" w:rsidR="00D37FD3" w:rsidRDefault="00D37FD3" w:rsidP="00D37FD3">
      <w:pPr>
        <w:ind w:firstLine="360"/>
        <w:rPr>
          <w:b/>
          <w:bCs/>
          <w:u w:val="single"/>
          <w:lang w:val="en-US"/>
        </w:rPr>
      </w:pPr>
    </w:p>
    <w:p w14:paraId="343EB94C" w14:textId="551F0D9B" w:rsidR="00A17C35" w:rsidRPr="00A17C35" w:rsidRDefault="002A0C34" w:rsidP="00956354">
      <w:pPr>
        <w:pStyle w:val="ListParagraph"/>
        <w:numPr>
          <w:ilvl w:val="1"/>
          <w:numId w:val="1"/>
        </w:numPr>
        <w:ind w:left="709" w:hanging="283"/>
        <w:rPr>
          <w:b/>
          <w:bCs/>
          <w:u w:val="single"/>
          <w:lang w:val="en-US"/>
        </w:rPr>
      </w:pPr>
      <w:r w:rsidRPr="003541CA">
        <w:rPr>
          <w:b/>
          <w:bCs/>
          <w:u w:val="single"/>
          <w:lang w:val="en-US"/>
        </w:rPr>
        <w:t>WHO Civil Society Commission</w:t>
      </w:r>
      <w:r w:rsidR="002E7DC4">
        <w:rPr>
          <w:b/>
          <w:bCs/>
          <w:u w:val="single"/>
          <w:lang w:val="en-US"/>
        </w:rPr>
        <w:t>:</w:t>
      </w:r>
      <w:r w:rsidR="008B3037" w:rsidRPr="00A17C35">
        <w:rPr>
          <w:lang w:val="en-US"/>
        </w:rPr>
        <w:t xml:space="preserve"> </w:t>
      </w:r>
      <w:r w:rsidR="003A25CE">
        <w:rPr>
          <w:lang w:val="en-US"/>
        </w:rPr>
        <w:t>The AfroPHC EC has been involved closely with a civil society group from CSEM in the development of a Civil Society Commission for WHO</w:t>
      </w:r>
      <w:r w:rsidR="00FE0D7B">
        <w:rPr>
          <w:lang w:val="en-US"/>
        </w:rPr>
        <w:t>, a way to engage civil society more actively into WHO processes</w:t>
      </w:r>
      <w:r w:rsidR="003A25CE">
        <w:rPr>
          <w:lang w:val="en-US"/>
        </w:rPr>
        <w:t xml:space="preserve">. There have been several engagements with WHO, including the DG, </w:t>
      </w:r>
      <w:r w:rsidR="00FE0D7B">
        <w:rPr>
          <w:lang w:val="en-US"/>
        </w:rPr>
        <w:t>with</w:t>
      </w:r>
      <w:r w:rsidR="003A25CE">
        <w:rPr>
          <w:lang w:val="en-US"/>
        </w:rPr>
        <w:t xml:space="preserve"> plans to open membership</w:t>
      </w:r>
      <w:r w:rsidR="00FE0D7B">
        <w:rPr>
          <w:lang w:val="en-US"/>
        </w:rPr>
        <w:t xml:space="preserve"> applications</w:t>
      </w:r>
      <w:r w:rsidR="003A25CE">
        <w:rPr>
          <w:lang w:val="en-US"/>
        </w:rPr>
        <w:t xml:space="preserve"> in January 2022 however progress has been slow. It is yet to be announced and the civil society group is pursuing this actively.   </w:t>
      </w:r>
      <w:r w:rsidR="002E7DC4">
        <w:rPr>
          <w:lang w:val="en-US"/>
        </w:rPr>
        <w:t xml:space="preserve"> </w:t>
      </w:r>
    </w:p>
    <w:p w14:paraId="31AD8781" w14:textId="77777777" w:rsidR="003541CA" w:rsidRDefault="003541CA" w:rsidP="003541CA">
      <w:pPr>
        <w:pStyle w:val="ListParagraph"/>
        <w:ind w:left="426"/>
        <w:rPr>
          <w:b/>
          <w:bCs/>
          <w:u w:val="single"/>
          <w:lang w:val="en-US"/>
        </w:rPr>
      </w:pPr>
    </w:p>
    <w:p w14:paraId="08FEB36B" w14:textId="170653C9" w:rsidR="00A06E37" w:rsidRPr="00A17C35" w:rsidRDefault="00A06E37" w:rsidP="00956354">
      <w:pPr>
        <w:pStyle w:val="ListParagraph"/>
        <w:numPr>
          <w:ilvl w:val="1"/>
          <w:numId w:val="1"/>
        </w:numPr>
        <w:ind w:left="709" w:hanging="283"/>
        <w:rPr>
          <w:b/>
          <w:bCs/>
          <w:u w:val="single"/>
          <w:lang w:val="en-US"/>
        </w:rPr>
      </w:pPr>
      <w:r w:rsidRPr="00A17C35">
        <w:rPr>
          <w:b/>
          <w:bCs/>
          <w:u w:val="single"/>
          <w:lang w:val="en-US"/>
        </w:rPr>
        <w:t>WHO NSA Status:</w:t>
      </w:r>
      <w:r w:rsidR="0067716F" w:rsidRPr="00A17C35">
        <w:rPr>
          <w:lang w:val="en-US"/>
        </w:rPr>
        <w:t xml:space="preserve"> </w:t>
      </w:r>
      <w:r w:rsidR="002E7DC4">
        <w:rPr>
          <w:lang w:val="en-US"/>
        </w:rPr>
        <w:t xml:space="preserve">WHO </w:t>
      </w:r>
      <w:r w:rsidR="003A25CE">
        <w:rPr>
          <w:lang w:val="en-US"/>
        </w:rPr>
        <w:t xml:space="preserve">Geneva </w:t>
      </w:r>
      <w:r w:rsidR="00FE6897">
        <w:rPr>
          <w:lang w:val="en-US"/>
        </w:rPr>
        <w:t xml:space="preserve">and WHO AFRO </w:t>
      </w:r>
      <w:r w:rsidR="007F5067">
        <w:rPr>
          <w:lang w:val="en-US"/>
        </w:rPr>
        <w:t>were</w:t>
      </w:r>
      <w:r w:rsidR="003A25CE">
        <w:rPr>
          <w:lang w:val="en-US"/>
        </w:rPr>
        <w:t xml:space="preserve"> approached for NSA status</w:t>
      </w:r>
      <w:r w:rsidR="007F5067">
        <w:rPr>
          <w:lang w:val="en-US"/>
        </w:rPr>
        <w:t xml:space="preserve"> after a very productive engagement with the PHC Directorate of WHO Geneva</w:t>
      </w:r>
      <w:r w:rsidR="00FE6897">
        <w:rPr>
          <w:lang w:val="en-US"/>
        </w:rPr>
        <w:t xml:space="preserve">. WHO Geneva </w:t>
      </w:r>
      <w:r w:rsidR="002E7DC4">
        <w:rPr>
          <w:lang w:val="en-US"/>
        </w:rPr>
        <w:t>replied that NSA status should be explored with WHO AFRO as AfroPHC is a regional organization.</w:t>
      </w:r>
      <w:r w:rsidR="003A25CE">
        <w:rPr>
          <w:lang w:val="en-US"/>
        </w:rPr>
        <w:t xml:space="preserve"> </w:t>
      </w:r>
      <w:r w:rsidR="00FE6897">
        <w:rPr>
          <w:lang w:val="en-US"/>
        </w:rPr>
        <w:t>F</w:t>
      </w:r>
      <w:r w:rsidR="003A25CE">
        <w:rPr>
          <w:lang w:val="en-US"/>
        </w:rPr>
        <w:t xml:space="preserve">ollow up is </w:t>
      </w:r>
      <w:r w:rsidR="00FE6897">
        <w:rPr>
          <w:lang w:val="en-US"/>
        </w:rPr>
        <w:t>underway</w:t>
      </w:r>
      <w:r w:rsidR="003A25CE">
        <w:rPr>
          <w:lang w:val="en-US"/>
        </w:rPr>
        <w:t xml:space="preserve"> </w:t>
      </w:r>
      <w:r w:rsidR="00FE6897">
        <w:rPr>
          <w:lang w:val="en-US"/>
        </w:rPr>
        <w:t xml:space="preserve">in WHO AFRO </w:t>
      </w:r>
      <w:r w:rsidR="003A25CE">
        <w:rPr>
          <w:lang w:val="en-US"/>
        </w:rPr>
        <w:t>with the support of WONCA</w:t>
      </w:r>
      <w:r w:rsidR="00FE6897">
        <w:rPr>
          <w:lang w:val="en-US"/>
        </w:rPr>
        <w:t xml:space="preserve"> and WHO</w:t>
      </w:r>
      <w:r w:rsidR="003A25CE">
        <w:rPr>
          <w:lang w:val="en-US"/>
        </w:rPr>
        <w:t>.</w:t>
      </w:r>
    </w:p>
    <w:p w14:paraId="7278EEE4" w14:textId="77777777" w:rsidR="00926A30" w:rsidRDefault="00926A30" w:rsidP="00766586">
      <w:pPr>
        <w:ind w:firstLine="360"/>
        <w:rPr>
          <w:b/>
          <w:bCs/>
          <w:u w:val="single"/>
          <w:lang w:val="en-US"/>
        </w:rPr>
      </w:pPr>
    </w:p>
    <w:p w14:paraId="63B9A59A" w14:textId="2AC057FD" w:rsidR="00063B87" w:rsidRDefault="001866BB" w:rsidP="00956354">
      <w:pPr>
        <w:pStyle w:val="ListParagraph"/>
        <w:numPr>
          <w:ilvl w:val="1"/>
          <w:numId w:val="1"/>
        </w:numPr>
        <w:ind w:left="709" w:hanging="283"/>
        <w:rPr>
          <w:lang w:val="en-US"/>
        </w:rPr>
      </w:pPr>
      <w:r w:rsidRPr="00A17C35">
        <w:rPr>
          <w:b/>
          <w:bCs/>
          <w:u w:val="single"/>
          <w:lang w:val="en-US"/>
        </w:rPr>
        <w:t>AOSIS Partnership:</w:t>
      </w:r>
      <w:r>
        <w:rPr>
          <w:lang w:val="en-US"/>
        </w:rPr>
        <w:t xml:space="preserve"> </w:t>
      </w:r>
      <w:r w:rsidR="00FE6897">
        <w:rPr>
          <w:lang w:val="en-US"/>
        </w:rPr>
        <w:t>AfroPHC approached AOSIS, custodian of the African Journal of PHC and Family Medicine</w:t>
      </w:r>
      <w:r w:rsidR="007F5067">
        <w:rPr>
          <w:lang w:val="en-US"/>
        </w:rPr>
        <w:t xml:space="preserve">, </w:t>
      </w:r>
      <w:r w:rsidR="00FE6897">
        <w:rPr>
          <w:lang w:val="en-US"/>
        </w:rPr>
        <w:t xml:space="preserve">for them to consider it being the Official Journal of AfroPHC in addition to WONCA Africa.  </w:t>
      </w:r>
      <w:proofErr w:type="spellStart"/>
      <w:r w:rsidR="00FE6897">
        <w:rPr>
          <w:lang w:val="en-US"/>
        </w:rPr>
        <w:t>AfroPHC</w:t>
      </w:r>
      <w:proofErr w:type="spellEnd"/>
      <w:r w:rsidR="00020C26">
        <w:rPr>
          <w:lang w:val="en-US"/>
        </w:rPr>
        <w:t xml:space="preserve"> EC</w:t>
      </w:r>
      <w:r w:rsidR="00FE6897">
        <w:rPr>
          <w:lang w:val="en-US"/>
        </w:rPr>
        <w:t xml:space="preserve"> is </w:t>
      </w:r>
      <w:r>
        <w:rPr>
          <w:lang w:val="en-US"/>
        </w:rPr>
        <w:t>in discussion</w:t>
      </w:r>
      <w:r w:rsidR="00207FA2">
        <w:rPr>
          <w:lang w:val="en-US"/>
        </w:rPr>
        <w:t xml:space="preserve"> with WONCA Africa</w:t>
      </w:r>
      <w:r w:rsidR="00FE6897">
        <w:rPr>
          <w:lang w:val="en-US"/>
        </w:rPr>
        <w:t xml:space="preserve"> on</w:t>
      </w:r>
      <w:r w:rsidR="00020C26">
        <w:rPr>
          <w:lang w:val="en-US"/>
        </w:rPr>
        <w:t xml:space="preserve"> their</w:t>
      </w:r>
      <w:r w:rsidR="00FE6897">
        <w:rPr>
          <w:lang w:val="en-US"/>
        </w:rPr>
        <w:t xml:space="preserve"> agreement</w:t>
      </w:r>
      <w:r>
        <w:rPr>
          <w:lang w:val="en-US"/>
        </w:rPr>
        <w:t>.</w:t>
      </w:r>
    </w:p>
    <w:p w14:paraId="37387646" w14:textId="77777777" w:rsidR="00926A30" w:rsidRDefault="00926A30" w:rsidP="00766586">
      <w:pPr>
        <w:ind w:firstLine="360"/>
        <w:rPr>
          <w:b/>
          <w:bCs/>
          <w:u w:val="single"/>
          <w:lang w:val="en-US"/>
        </w:rPr>
      </w:pPr>
    </w:p>
    <w:p w14:paraId="1CF2FA05" w14:textId="4190EB35" w:rsidR="007F5067" w:rsidRPr="007F5067" w:rsidRDefault="00FE4C52" w:rsidP="007F5067">
      <w:pPr>
        <w:pStyle w:val="ListParagraph"/>
        <w:numPr>
          <w:ilvl w:val="0"/>
          <w:numId w:val="1"/>
        </w:numPr>
        <w:ind w:left="426" w:hanging="426"/>
        <w:rPr>
          <w:lang w:val="en-US"/>
        </w:rPr>
      </w:pPr>
      <w:r w:rsidRPr="00AF33F6">
        <w:rPr>
          <w:b/>
          <w:bCs/>
          <w:u w:val="single"/>
          <w:lang w:val="en-US"/>
        </w:rPr>
        <w:t>Chapter Development</w:t>
      </w:r>
      <w:r w:rsidR="00766586">
        <w:rPr>
          <w:b/>
          <w:bCs/>
          <w:u w:val="single"/>
          <w:lang w:val="en-US"/>
        </w:rPr>
        <w:t xml:space="preserve">: </w:t>
      </w:r>
      <w:r w:rsidR="000E60AA">
        <w:rPr>
          <w:lang w:val="en-US"/>
        </w:rPr>
        <w:t xml:space="preserve">The Executive Board has been very keen to develop AfroPHC Chapters at a </w:t>
      </w:r>
      <w:r w:rsidR="00105619">
        <w:rPr>
          <w:lang w:val="en-US"/>
        </w:rPr>
        <w:t xml:space="preserve">country </w:t>
      </w:r>
      <w:r w:rsidR="00105619" w:rsidRPr="00766586">
        <w:rPr>
          <w:lang w:val="en-US"/>
        </w:rPr>
        <w:t>level</w:t>
      </w:r>
      <w:r w:rsidR="000E60AA">
        <w:rPr>
          <w:lang w:val="en-US"/>
        </w:rPr>
        <w:t xml:space="preserve">. </w:t>
      </w:r>
      <w:r w:rsidR="003B4459">
        <w:rPr>
          <w:lang w:val="en-US"/>
        </w:rPr>
        <w:t xml:space="preserve">After </w:t>
      </w:r>
      <w:r w:rsidR="000E60AA">
        <w:rPr>
          <w:lang w:val="en-US"/>
        </w:rPr>
        <w:t xml:space="preserve">discussions </w:t>
      </w:r>
      <w:r w:rsidR="00FC3B3B" w:rsidRPr="00766586">
        <w:rPr>
          <w:lang w:val="en-US"/>
        </w:rPr>
        <w:t xml:space="preserve">a manageable plan to set up AfroPHC Chapters across Africa </w:t>
      </w:r>
      <w:r w:rsidR="000E60AA">
        <w:rPr>
          <w:lang w:val="en-US"/>
        </w:rPr>
        <w:t>was</w:t>
      </w:r>
      <w:r w:rsidR="00FC3B3B" w:rsidRPr="00766586">
        <w:rPr>
          <w:lang w:val="en-US"/>
        </w:rPr>
        <w:t xml:space="preserve"> </w:t>
      </w:r>
      <w:r w:rsidR="000E60AA">
        <w:rPr>
          <w:lang w:val="en-US"/>
        </w:rPr>
        <w:t>planned</w:t>
      </w:r>
      <w:r w:rsidR="00FC3B3B" w:rsidRPr="00766586">
        <w:rPr>
          <w:lang w:val="en-US"/>
        </w:rPr>
        <w:t xml:space="preserve"> </w:t>
      </w:r>
      <w:r w:rsidR="007F5067">
        <w:rPr>
          <w:lang w:val="en-US"/>
        </w:rPr>
        <w:t>for</w:t>
      </w:r>
      <w:r w:rsidR="00FC3B3B" w:rsidRPr="00766586">
        <w:rPr>
          <w:lang w:val="en-US"/>
        </w:rPr>
        <w:t xml:space="preserve"> the 3</w:t>
      </w:r>
      <w:r w:rsidR="00FC3B3B" w:rsidRPr="00766586">
        <w:rPr>
          <w:vertAlign w:val="superscript"/>
          <w:lang w:val="en-US"/>
        </w:rPr>
        <w:t>rd</w:t>
      </w:r>
      <w:r w:rsidR="00FC3B3B" w:rsidRPr="00766586">
        <w:rPr>
          <w:lang w:val="en-US"/>
        </w:rPr>
        <w:t xml:space="preserve"> Friday of every month so that all EB members can be present and chair them. </w:t>
      </w:r>
      <w:r w:rsidR="000E60AA">
        <w:rPr>
          <w:lang w:val="en-US"/>
        </w:rPr>
        <w:t xml:space="preserve">A </w:t>
      </w:r>
      <w:r w:rsidR="00D97B64">
        <w:rPr>
          <w:lang w:val="en-US"/>
        </w:rPr>
        <w:t xml:space="preserve">Chapter Meeting for West Africa </w:t>
      </w:r>
      <w:r w:rsidR="000E60AA">
        <w:rPr>
          <w:lang w:val="en-US"/>
        </w:rPr>
        <w:t xml:space="preserve">was </w:t>
      </w:r>
      <w:r w:rsidR="00D97B64">
        <w:rPr>
          <w:lang w:val="en-US"/>
        </w:rPr>
        <w:t>held 18</w:t>
      </w:r>
      <w:r w:rsidR="00D97B64" w:rsidRPr="00D97B64">
        <w:rPr>
          <w:vertAlign w:val="superscript"/>
          <w:lang w:val="en-US"/>
        </w:rPr>
        <w:t>th</w:t>
      </w:r>
      <w:r w:rsidR="00D97B64">
        <w:rPr>
          <w:lang w:val="en-US"/>
        </w:rPr>
        <w:t xml:space="preserve"> February 2022</w:t>
      </w:r>
      <w:r w:rsidR="000E60AA">
        <w:rPr>
          <w:lang w:val="en-US"/>
        </w:rPr>
        <w:t xml:space="preserve"> with</w:t>
      </w:r>
      <w:r w:rsidR="00D97B64">
        <w:rPr>
          <w:lang w:val="en-US"/>
        </w:rPr>
        <w:t xml:space="preserve"> 62 participants from across Africa.</w:t>
      </w:r>
      <w:r w:rsidR="000E60AA">
        <w:rPr>
          <w:lang w:val="en-US"/>
        </w:rPr>
        <w:t xml:space="preserve"> </w:t>
      </w:r>
      <w:r w:rsidR="00D97B64">
        <w:rPr>
          <w:lang w:val="en-US"/>
        </w:rPr>
        <w:t xml:space="preserve"> </w:t>
      </w:r>
      <w:r w:rsidR="000E60AA">
        <w:rPr>
          <w:lang w:val="en-US"/>
        </w:rPr>
        <w:t>A Chapter Meeting for East Africa was held 18</w:t>
      </w:r>
      <w:r w:rsidR="000E60AA" w:rsidRPr="00D97B64">
        <w:rPr>
          <w:vertAlign w:val="superscript"/>
          <w:lang w:val="en-US"/>
        </w:rPr>
        <w:t>th</w:t>
      </w:r>
      <w:r w:rsidR="000E60AA">
        <w:rPr>
          <w:lang w:val="en-US"/>
        </w:rPr>
        <w:t xml:space="preserve"> March 2022 with 131 participants from across Africa.  </w:t>
      </w:r>
      <w:r w:rsidR="007F5067">
        <w:rPr>
          <w:lang w:val="en-US"/>
        </w:rPr>
        <w:t>V</w:t>
      </w:r>
      <w:r w:rsidR="00DD51AA">
        <w:rPr>
          <w:lang w:val="en-US"/>
        </w:rPr>
        <w:t>ery useful discussion</w:t>
      </w:r>
      <w:r w:rsidR="007F5067">
        <w:rPr>
          <w:lang w:val="en-US"/>
        </w:rPr>
        <w:t>s</w:t>
      </w:r>
      <w:r w:rsidR="00DD51AA">
        <w:rPr>
          <w:lang w:val="en-US"/>
        </w:rPr>
        <w:t xml:space="preserve"> </w:t>
      </w:r>
      <w:r w:rsidR="000E60AA">
        <w:rPr>
          <w:lang w:val="en-US"/>
        </w:rPr>
        <w:t>were</w:t>
      </w:r>
      <w:r w:rsidR="00DD51AA">
        <w:rPr>
          <w:lang w:val="en-US"/>
        </w:rPr>
        <w:t xml:space="preserve"> </w:t>
      </w:r>
      <w:r w:rsidR="003B4FD5">
        <w:rPr>
          <w:lang w:val="en-US"/>
        </w:rPr>
        <w:t>held,</w:t>
      </w:r>
      <w:r w:rsidR="00DD51AA">
        <w:rPr>
          <w:lang w:val="en-US"/>
        </w:rPr>
        <w:t xml:space="preserve"> and </w:t>
      </w:r>
      <w:r w:rsidR="000E60AA">
        <w:rPr>
          <w:lang w:val="en-US"/>
        </w:rPr>
        <w:t>small teams</w:t>
      </w:r>
      <w:r w:rsidR="00D97B64">
        <w:rPr>
          <w:lang w:val="en-US"/>
        </w:rPr>
        <w:t xml:space="preserve"> w</w:t>
      </w:r>
      <w:r w:rsidR="000E60AA">
        <w:rPr>
          <w:lang w:val="en-US"/>
        </w:rPr>
        <w:t>ere</w:t>
      </w:r>
      <w:r w:rsidR="00D97B64">
        <w:rPr>
          <w:lang w:val="en-US"/>
        </w:rPr>
        <w:t xml:space="preserve"> formed</w:t>
      </w:r>
      <w:r w:rsidR="000E60AA">
        <w:rPr>
          <w:lang w:val="en-US"/>
        </w:rPr>
        <w:t xml:space="preserve"> and linked up in WhatsApp groups</w:t>
      </w:r>
      <w:r w:rsidR="00D97B64">
        <w:rPr>
          <w:lang w:val="en-US"/>
        </w:rPr>
        <w:t>.</w:t>
      </w:r>
      <w:r w:rsidR="00DD51AA">
        <w:rPr>
          <w:b/>
          <w:bCs/>
          <w:lang w:val="en-US"/>
        </w:rPr>
        <w:t xml:space="preserve"> </w:t>
      </w:r>
      <w:r w:rsidR="00020C26">
        <w:rPr>
          <w:b/>
          <w:bCs/>
          <w:lang w:val="en-US"/>
        </w:rPr>
        <w:t xml:space="preserve"> </w:t>
      </w:r>
      <w:r w:rsidR="00020C26" w:rsidRPr="00020C26">
        <w:rPr>
          <w:lang w:val="en-US"/>
        </w:rPr>
        <w:t>The</w:t>
      </w:r>
      <w:r w:rsidR="00020C26">
        <w:rPr>
          <w:lang w:val="en-US"/>
        </w:rPr>
        <w:t xml:space="preserve"> Southern Africa Chapter Meeting (and others) have been postponed by a month.</w:t>
      </w:r>
      <w:r w:rsidR="00020C26" w:rsidRPr="00020C26">
        <w:rPr>
          <w:lang w:val="en-US"/>
        </w:rPr>
        <w:t xml:space="preserve"> The</w:t>
      </w:r>
      <w:r w:rsidR="00020C26">
        <w:rPr>
          <w:b/>
          <w:bCs/>
          <w:lang w:val="en-US"/>
        </w:rPr>
        <w:t xml:space="preserve"> </w:t>
      </w:r>
      <w:r w:rsidR="00DD51AA" w:rsidRPr="00DD51AA">
        <w:rPr>
          <w:lang w:val="en-US"/>
        </w:rPr>
        <w:t xml:space="preserve">SA Chapter </w:t>
      </w:r>
      <w:r w:rsidR="00020C26">
        <w:rPr>
          <w:lang w:val="en-US"/>
        </w:rPr>
        <w:t>was</w:t>
      </w:r>
      <w:r w:rsidR="00DD51AA" w:rsidRPr="00DD51AA">
        <w:rPr>
          <w:lang w:val="en-US"/>
        </w:rPr>
        <w:t xml:space="preserve"> initiated </w:t>
      </w:r>
      <w:r w:rsidR="00105619">
        <w:rPr>
          <w:lang w:val="en-US"/>
        </w:rPr>
        <w:t>8</w:t>
      </w:r>
      <w:r w:rsidR="00105619" w:rsidRPr="00105619">
        <w:rPr>
          <w:vertAlign w:val="superscript"/>
          <w:lang w:val="en-US"/>
        </w:rPr>
        <w:t>th</w:t>
      </w:r>
      <w:r w:rsidR="00105619">
        <w:rPr>
          <w:lang w:val="en-US"/>
        </w:rPr>
        <w:t xml:space="preserve"> April</w:t>
      </w:r>
      <w:r w:rsidR="00020C26">
        <w:rPr>
          <w:lang w:val="en-US"/>
        </w:rPr>
        <w:t xml:space="preserve"> with a small group and there is a plan to educate widely on NHI/UHC and PHC plans in SA</w:t>
      </w:r>
      <w:r w:rsidR="00DD51AA" w:rsidRPr="00DD51AA">
        <w:rPr>
          <w:lang w:val="en-US"/>
        </w:rPr>
        <w:t>.</w:t>
      </w:r>
      <w:r w:rsidR="00296657">
        <w:rPr>
          <w:lang w:val="en-US"/>
        </w:rPr>
        <w:t xml:space="preserve"> A webinar will be held 13</w:t>
      </w:r>
      <w:r w:rsidR="00296657" w:rsidRPr="00296657">
        <w:rPr>
          <w:vertAlign w:val="superscript"/>
          <w:lang w:val="en-US"/>
        </w:rPr>
        <w:t>th</w:t>
      </w:r>
      <w:r w:rsidR="00296657">
        <w:rPr>
          <w:lang w:val="en-US"/>
        </w:rPr>
        <w:t xml:space="preserve"> May with Dr Kara Hanson on Lancet Global Health Commission on financing PHC for UHC.</w:t>
      </w:r>
      <w:r w:rsidR="007F5067">
        <w:rPr>
          <w:lang w:val="en-US"/>
        </w:rPr>
        <w:t xml:space="preserve"> </w:t>
      </w:r>
      <w:proofErr w:type="gramStart"/>
      <w:r w:rsidR="007F5067">
        <w:rPr>
          <w:lang w:val="en-US"/>
        </w:rPr>
        <w:t xml:space="preserve">The </w:t>
      </w:r>
      <w:r w:rsidR="00020C26">
        <w:rPr>
          <w:lang w:val="en-US"/>
        </w:rPr>
        <w:t xml:space="preserve">overall </w:t>
      </w:r>
      <w:r w:rsidR="007F5067">
        <w:rPr>
          <w:lang w:val="en-US"/>
        </w:rPr>
        <w:t>plan</w:t>
      </w:r>
      <w:proofErr w:type="gramEnd"/>
      <w:r w:rsidR="007F5067">
        <w:rPr>
          <w:lang w:val="en-US"/>
        </w:rPr>
        <w:t xml:space="preserve"> is to b</w:t>
      </w:r>
      <w:r w:rsidR="007F5067" w:rsidRPr="007F5067">
        <w:rPr>
          <w:lang w:val="en-US"/>
        </w:rPr>
        <w:t xml:space="preserve">uild AfroPHC at country level </w:t>
      </w:r>
      <w:r w:rsidR="007F5067">
        <w:rPr>
          <w:lang w:val="en-US"/>
        </w:rPr>
        <w:t>by i</w:t>
      </w:r>
      <w:r w:rsidR="007F5067" w:rsidRPr="007F5067">
        <w:rPr>
          <w:lang w:val="en-US"/>
        </w:rPr>
        <w:t>dentify</w:t>
      </w:r>
      <w:r w:rsidR="007F5067">
        <w:rPr>
          <w:lang w:val="en-US"/>
        </w:rPr>
        <w:t>ing</w:t>
      </w:r>
      <w:r w:rsidR="007F5067" w:rsidRPr="007F5067">
        <w:rPr>
          <w:lang w:val="en-US"/>
        </w:rPr>
        <w:t xml:space="preserve"> key </w:t>
      </w:r>
      <w:proofErr w:type="spellStart"/>
      <w:r w:rsidR="007F5067" w:rsidRPr="007F5067">
        <w:rPr>
          <w:lang w:val="en-US"/>
        </w:rPr>
        <w:t>org</w:t>
      </w:r>
      <w:r w:rsidR="007F5067">
        <w:rPr>
          <w:lang w:val="en-US"/>
        </w:rPr>
        <w:t>anisations</w:t>
      </w:r>
      <w:proofErr w:type="spellEnd"/>
      <w:r w:rsidR="007F5067" w:rsidRPr="007F5067">
        <w:rPr>
          <w:lang w:val="en-US"/>
        </w:rPr>
        <w:t xml:space="preserve"> </w:t>
      </w:r>
      <w:r w:rsidR="007F5067">
        <w:rPr>
          <w:lang w:val="en-US"/>
        </w:rPr>
        <w:t>and</w:t>
      </w:r>
      <w:r w:rsidR="007F5067" w:rsidRPr="007F5067">
        <w:rPr>
          <w:lang w:val="en-US"/>
        </w:rPr>
        <w:t xml:space="preserve"> focal persons in PHC</w:t>
      </w:r>
      <w:r w:rsidR="007F5067">
        <w:rPr>
          <w:lang w:val="en-US"/>
        </w:rPr>
        <w:t xml:space="preserve"> and then to b</w:t>
      </w:r>
      <w:r w:rsidR="007F5067" w:rsidRPr="007F5067">
        <w:rPr>
          <w:lang w:val="en-US"/>
        </w:rPr>
        <w:t xml:space="preserve">uild </w:t>
      </w:r>
      <w:r w:rsidR="007F5067">
        <w:rPr>
          <w:lang w:val="en-US"/>
        </w:rPr>
        <w:t xml:space="preserve">a </w:t>
      </w:r>
      <w:r w:rsidR="007F5067" w:rsidRPr="007F5067">
        <w:rPr>
          <w:lang w:val="en-US"/>
        </w:rPr>
        <w:t xml:space="preserve">network of members in </w:t>
      </w:r>
      <w:r w:rsidR="007F5067">
        <w:rPr>
          <w:lang w:val="en-US"/>
        </w:rPr>
        <w:t xml:space="preserve">each </w:t>
      </w:r>
      <w:r w:rsidR="007F5067" w:rsidRPr="007F5067">
        <w:rPr>
          <w:lang w:val="en-US"/>
        </w:rPr>
        <w:t>country</w:t>
      </w:r>
      <w:r w:rsidR="007F5067">
        <w:rPr>
          <w:lang w:val="en-US"/>
        </w:rPr>
        <w:t xml:space="preserve">. The </w:t>
      </w:r>
      <w:r w:rsidR="00020C26">
        <w:rPr>
          <w:lang w:val="en-US"/>
        </w:rPr>
        <w:t>objective</w:t>
      </w:r>
      <w:r w:rsidR="007F5067">
        <w:rPr>
          <w:lang w:val="en-US"/>
        </w:rPr>
        <w:t xml:space="preserve"> would be to </w:t>
      </w:r>
      <w:proofErr w:type="spellStart"/>
      <w:r w:rsidR="007F5067">
        <w:rPr>
          <w:lang w:val="en-US"/>
        </w:rPr>
        <w:t>m</w:t>
      </w:r>
      <w:r w:rsidR="007F5067" w:rsidRPr="007F5067">
        <w:rPr>
          <w:lang w:val="en-US"/>
        </w:rPr>
        <w:t>obilise</w:t>
      </w:r>
      <w:proofErr w:type="spellEnd"/>
      <w:r w:rsidR="007F5067" w:rsidRPr="007F5067">
        <w:rPr>
          <w:lang w:val="en-US"/>
        </w:rPr>
        <w:t xml:space="preserve"> all groups to </w:t>
      </w:r>
      <w:proofErr w:type="spellStart"/>
      <w:r w:rsidR="007F5067" w:rsidRPr="007F5067">
        <w:rPr>
          <w:lang w:val="en-US"/>
        </w:rPr>
        <w:t>contextualise</w:t>
      </w:r>
      <w:proofErr w:type="spellEnd"/>
      <w:r w:rsidR="007F5067" w:rsidRPr="007F5067">
        <w:rPr>
          <w:lang w:val="en-US"/>
        </w:rPr>
        <w:t xml:space="preserve"> unique regional</w:t>
      </w:r>
      <w:r w:rsidR="00020C26">
        <w:rPr>
          <w:lang w:val="en-US"/>
        </w:rPr>
        <w:t>/national</w:t>
      </w:r>
      <w:r w:rsidR="007F5067" w:rsidRPr="007F5067">
        <w:rPr>
          <w:lang w:val="en-US"/>
        </w:rPr>
        <w:t xml:space="preserve"> issues</w:t>
      </w:r>
      <w:r w:rsidR="007F5067">
        <w:rPr>
          <w:lang w:val="en-US"/>
        </w:rPr>
        <w:t>, b</w:t>
      </w:r>
      <w:r w:rsidR="007F5067" w:rsidRPr="007F5067">
        <w:rPr>
          <w:lang w:val="en-US"/>
        </w:rPr>
        <w:t>uild link to gov</w:t>
      </w:r>
      <w:r w:rsidR="00020C26">
        <w:rPr>
          <w:lang w:val="en-US"/>
        </w:rPr>
        <w:t>ernmen</w:t>
      </w:r>
      <w:r w:rsidR="007F5067" w:rsidRPr="007F5067">
        <w:rPr>
          <w:lang w:val="en-US"/>
        </w:rPr>
        <w:t>t</w:t>
      </w:r>
      <w:r w:rsidR="0068253D">
        <w:rPr>
          <w:lang w:val="en-US"/>
        </w:rPr>
        <w:t>s</w:t>
      </w:r>
      <w:r w:rsidR="007F5067" w:rsidRPr="007F5067">
        <w:rPr>
          <w:lang w:val="en-US"/>
        </w:rPr>
        <w:t xml:space="preserve"> starting with </w:t>
      </w:r>
      <w:r w:rsidR="007F5067">
        <w:rPr>
          <w:lang w:val="en-US"/>
        </w:rPr>
        <w:t>WHO country representatives to help engage</w:t>
      </w:r>
      <w:r w:rsidR="007F5067" w:rsidRPr="007F5067">
        <w:rPr>
          <w:lang w:val="en-US"/>
        </w:rPr>
        <w:t xml:space="preserve"> </w:t>
      </w:r>
      <w:r w:rsidR="00020C26">
        <w:rPr>
          <w:lang w:val="en-US"/>
        </w:rPr>
        <w:t>n</w:t>
      </w:r>
      <w:r w:rsidR="007F5067" w:rsidRPr="007F5067">
        <w:rPr>
          <w:lang w:val="en-US"/>
        </w:rPr>
        <w:t>at</w:t>
      </w:r>
      <w:r w:rsidR="007F5067">
        <w:rPr>
          <w:lang w:val="en-US"/>
        </w:rPr>
        <w:t xml:space="preserve">ional and </w:t>
      </w:r>
      <w:r w:rsidR="00020C26">
        <w:rPr>
          <w:lang w:val="en-US"/>
        </w:rPr>
        <w:t>l</w:t>
      </w:r>
      <w:r w:rsidR="007F5067" w:rsidRPr="007F5067">
        <w:rPr>
          <w:lang w:val="en-US"/>
        </w:rPr>
        <w:t xml:space="preserve">ocal </w:t>
      </w:r>
      <w:r w:rsidR="00020C26">
        <w:rPr>
          <w:lang w:val="en-US"/>
        </w:rPr>
        <w:t>g</w:t>
      </w:r>
      <w:r w:rsidR="007F5067" w:rsidRPr="007F5067">
        <w:rPr>
          <w:lang w:val="en-US"/>
        </w:rPr>
        <w:t>ov</w:t>
      </w:r>
      <w:r w:rsidR="007F5067">
        <w:rPr>
          <w:lang w:val="en-US"/>
        </w:rPr>
        <w:t>ernment structures and b</w:t>
      </w:r>
      <w:r w:rsidR="007F5067" w:rsidRPr="007F5067">
        <w:rPr>
          <w:lang w:val="en-US"/>
        </w:rPr>
        <w:t>uild AfroPHC as</w:t>
      </w:r>
      <w:r w:rsidR="007F5067">
        <w:rPr>
          <w:lang w:val="en-US"/>
        </w:rPr>
        <w:t xml:space="preserve"> a</w:t>
      </w:r>
      <w:r w:rsidR="007F5067" w:rsidRPr="007F5067">
        <w:rPr>
          <w:lang w:val="en-US"/>
        </w:rPr>
        <w:t xml:space="preserve"> forum to advocate for PHC</w:t>
      </w:r>
      <w:r w:rsidR="007F5067">
        <w:rPr>
          <w:lang w:val="en-US"/>
        </w:rPr>
        <w:t xml:space="preserve">. </w:t>
      </w:r>
      <w:r w:rsidR="000F6B6D">
        <w:rPr>
          <w:lang w:val="en-US"/>
        </w:rPr>
        <w:t>In building AfroPHC membership it was felt important to recruit amongst student-professional associations and local NGOs, develop an academic network around the training initiatives of AfroPHC, and use world health days - social media to recruit-</w:t>
      </w:r>
      <w:proofErr w:type="spellStart"/>
      <w:r w:rsidR="000F6B6D">
        <w:rPr>
          <w:lang w:val="en-US"/>
        </w:rPr>
        <w:t>mobilise</w:t>
      </w:r>
      <w:proofErr w:type="spellEnd"/>
      <w:r w:rsidR="000F6B6D">
        <w:rPr>
          <w:lang w:val="en-US"/>
        </w:rPr>
        <w:t xml:space="preserve">. </w:t>
      </w:r>
      <w:r w:rsidR="007F5067">
        <w:rPr>
          <w:lang w:val="en-US"/>
        </w:rPr>
        <w:t xml:space="preserve">EB members are </w:t>
      </w:r>
      <w:r w:rsidR="00020C26">
        <w:rPr>
          <w:lang w:val="en-US"/>
        </w:rPr>
        <w:t xml:space="preserve">expected </w:t>
      </w:r>
      <w:r w:rsidR="007F5067">
        <w:rPr>
          <w:lang w:val="en-US"/>
        </w:rPr>
        <w:t>to lead these initiatives.</w:t>
      </w:r>
    </w:p>
    <w:p w14:paraId="74DAE66B" w14:textId="77777777" w:rsidR="00DD51AA" w:rsidRPr="00D97B64" w:rsidRDefault="00DD51AA" w:rsidP="00DD51AA">
      <w:pPr>
        <w:pStyle w:val="ListParagraph"/>
        <w:rPr>
          <w:lang w:val="en-US"/>
        </w:rPr>
      </w:pPr>
    </w:p>
    <w:p w14:paraId="5742900C" w14:textId="3B830350" w:rsidR="00FF2309" w:rsidRPr="007154D7" w:rsidRDefault="00FE4C52" w:rsidP="007154D7">
      <w:pPr>
        <w:pStyle w:val="ListParagraph"/>
        <w:numPr>
          <w:ilvl w:val="0"/>
          <w:numId w:val="1"/>
        </w:numPr>
        <w:ind w:left="426" w:hanging="426"/>
        <w:rPr>
          <w:b/>
          <w:bCs/>
          <w:u w:val="single"/>
          <w:lang w:val="en-US"/>
        </w:rPr>
      </w:pPr>
      <w:r w:rsidRPr="00984E9F">
        <w:rPr>
          <w:b/>
          <w:bCs/>
          <w:u w:val="single"/>
          <w:lang w:val="en-US"/>
        </w:rPr>
        <w:t xml:space="preserve">AfroPHC Youth </w:t>
      </w:r>
      <w:r w:rsidR="00DD51AA" w:rsidRPr="00984E9F">
        <w:rPr>
          <w:b/>
          <w:bCs/>
          <w:u w:val="single"/>
          <w:lang w:val="en-US"/>
        </w:rPr>
        <w:t>Hub:</w:t>
      </w:r>
      <w:r w:rsidR="00766586">
        <w:rPr>
          <w:b/>
          <w:bCs/>
          <w:u w:val="single"/>
          <w:lang w:val="en-US"/>
        </w:rPr>
        <w:t xml:space="preserve"> </w:t>
      </w:r>
      <w:r w:rsidR="00003C73">
        <w:rPr>
          <w:lang w:val="en-US"/>
        </w:rPr>
        <w:t>Marie-Claire Wangari was tasked to set up an AfroPHC Youth Hub. This was established in October 2021 with AHEEs, Youth4UHC, FAMSA, IFMSA, IPSF-Afro, ANNSI, IADS with a steering committee</w:t>
      </w:r>
      <w:r w:rsidR="007154D7">
        <w:rPr>
          <w:lang w:val="en-US"/>
        </w:rPr>
        <w:t xml:space="preserve"> as of 2</w:t>
      </w:r>
      <w:r w:rsidR="007154D7" w:rsidRPr="007154D7">
        <w:rPr>
          <w:vertAlign w:val="superscript"/>
          <w:lang w:val="en-US"/>
        </w:rPr>
        <w:t>nd</w:t>
      </w:r>
      <w:r w:rsidR="007154D7">
        <w:rPr>
          <w:lang w:val="en-US"/>
        </w:rPr>
        <w:t xml:space="preserve"> March 2022</w:t>
      </w:r>
      <w:r w:rsidR="00003C73">
        <w:rPr>
          <w:lang w:val="en-US"/>
        </w:rPr>
        <w:t>.</w:t>
      </w:r>
      <w:r w:rsidR="008C76AF" w:rsidRPr="00766586">
        <w:rPr>
          <w:lang w:val="en-US"/>
        </w:rPr>
        <w:t xml:space="preserve"> </w:t>
      </w:r>
      <w:r w:rsidR="007154D7">
        <w:rPr>
          <w:lang w:val="en-US"/>
        </w:rPr>
        <w:t xml:space="preserve">They have set out focus areas </w:t>
      </w:r>
      <w:r w:rsidR="007154D7">
        <w:rPr>
          <w:lang w:val="en-US"/>
        </w:rPr>
        <w:lastRenderedPageBreak/>
        <w:t>as PHC advocacy/policy, universal access to PHC, capacity building and COVID-19. There first event was a side event at the First</w:t>
      </w:r>
      <w:r w:rsidR="007154D7" w:rsidRPr="007154D7">
        <w:rPr>
          <w:lang w:val="en-US"/>
        </w:rPr>
        <w:t xml:space="preserve"> International Conference on Public Health in Africa (CPHIA)</w:t>
      </w:r>
      <w:r w:rsidR="007154D7">
        <w:rPr>
          <w:lang w:val="en-US"/>
        </w:rPr>
        <w:t xml:space="preserve"> 15</w:t>
      </w:r>
      <w:r w:rsidR="007154D7" w:rsidRPr="007154D7">
        <w:rPr>
          <w:vertAlign w:val="superscript"/>
          <w:lang w:val="en-US"/>
        </w:rPr>
        <w:t>th</w:t>
      </w:r>
      <w:r w:rsidR="007154D7">
        <w:rPr>
          <w:lang w:val="en-US"/>
        </w:rPr>
        <w:t xml:space="preserve"> December 2021.</w:t>
      </w:r>
      <w:r w:rsidR="003952A7">
        <w:rPr>
          <w:lang w:val="en-US"/>
        </w:rPr>
        <w:t xml:space="preserve"> </w:t>
      </w:r>
      <w:r w:rsidR="000E0AD3" w:rsidRPr="007154D7">
        <w:rPr>
          <w:lang w:val="en-US"/>
        </w:rPr>
        <w:t xml:space="preserve">See </w:t>
      </w:r>
      <w:r w:rsidR="00296657">
        <w:rPr>
          <w:lang w:val="en-US"/>
        </w:rPr>
        <w:t xml:space="preserve">more </w:t>
      </w:r>
      <w:r w:rsidR="000E0AD3" w:rsidRPr="007154D7">
        <w:rPr>
          <w:lang w:val="en-US"/>
        </w:rPr>
        <w:t xml:space="preserve">details </w:t>
      </w:r>
      <w:hyperlink r:id="rId11" w:history="1">
        <w:r w:rsidR="000E0AD3" w:rsidRPr="007154D7">
          <w:rPr>
            <w:rStyle w:val="Hyperlink"/>
            <w:lang w:val="en-US"/>
          </w:rPr>
          <w:t>he</w:t>
        </w:r>
        <w:r w:rsidR="000E0AD3" w:rsidRPr="007154D7">
          <w:rPr>
            <w:rStyle w:val="Hyperlink"/>
            <w:lang w:val="en-US"/>
          </w:rPr>
          <w:t>r</w:t>
        </w:r>
        <w:r w:rsidR="000E0AD3" w:rsidRPr="007154D7">
          <w:rPr>
            <w:rStyle w:val="Hyperlink"/>
            <w:lang w:val="en-US"/>
          </w:rPr>
          <w:t>e</w:t>
        </w:r>
      </w:hyperlink>
      <w:r w:rsidR="007154D7">
        <w:rPr>
          <w:lang w:val="en-US"/>
        </w:rPr>
        <w:t xml:space="preserve">. </w:t>
      </w:r>
      <w:r w:rsidR="00F5610E">
        <w:rPr>
          <w:lang w:val="en-US"/>
        </w:rPr>
        <w:t>The Youth Hub presented on their plans and ideas on structure at the Advisory Board meeting of 5</w:t>
      </w:r>
      <w:r w:rsidR="00F5610E" w:rsidRPr="00F5610E">
        <w:rPr>
          <w:vertAlign w:val="superscript"/>
          <w:lang w:val="en-US"/>
        </w:rPr>
        <w:t>th</w:t>
      </w:r>
      <w:r w:rsidR="00F5610E">
        <w:rPr>
          <w:lang w:val="en-US"/>
        </w:rPr>
        <w:t xml:space="preserve"> May 2022. It was decided that the interim team continue and that a more robust approach to integrate youth leaders into current </w:t>
      </w:r>
      <w:proofErr w:type="spellStart"/>
      <w:r w:rsidR="00F5610E">
        <w:rPr>
          <w:lang w:val="en-US"/>
        </w:rPr>
        <w:t>AfroPHC</w:t>
      </w:r>
      <w:proofErr w:type="spellEnd"/>
      <w:r w:rsidR="00F5610E">
        <w:rPr>
          <w:lang w:val="en-US"/>
        </w:rPr>
        <w:t xml:space="preserve"> leadership structures be explored </w:t>
      </w:r>
      <w:proofErr w:type="spellStart"/>
      <w:r w:rsidR="00F5610E">
        <w:rPr>
          <w:lang w:val="en-US"/>
        </w:rPr>
        <w:t>byetween</w:t>
      </w:r>
      <w:proofErr w:type="spellEnd"/>
      <w:r w:rsidR="00F5610E">
        <w:rPr>
          <w:lang w:val="en-US"/>
        </w:rPr>
        <w:t xml:space="preserve"> the Youth Hub and the EC. </w:t>
      </w:r>
      <w:r w:rsidR="007154D7">
        <w:rPr>
          <w:lang w:val="en-US"/>
        </w:rPr>
        <w:t>The EB is fully supportive of efforts.</w:t>
      </w:r>
    </w:p>
    <w:p w14:paraId="402FF101" w14:textId="77777777" w:rsidR="00FE4C52" w:rsidRPr="007154D7" w:rsidRDefault="00FE4C52" w:rsidP="007154D7">
      <w:pPr>
        <w:rPr>
          <w:lang w:val="en-US"/>
        </w:rPr>
      </w:pPr>
    </w:p>
    <w:p w14:paraId="5C819132" w14:textId="56D8E266" w:rsidR="003E3594" w:rsidRPr="003E3594" w:rsidRDefault="00176A23" w:rsidP="003E3594">
      <w:pPr>
        <w:pStyle w:val="ListParagraph"/>
        <w:numPr>
          <w:ilvl w:val="0"/>
          <w:numId w:val="1"/>
        </w:numPr>
        <w:ind w:left="426" w:hanging="426"/>
        <w:rPr>
          <w:b/>
          <w:bCs/>
          <w:u w:val="single"/>
          <w:lang w:val="en-US"/>
        </w:rPr>
      </w:pPr>
      <w:r w:rsidRPr="00EF598A">
        <w:rPr>
          <w:b/>
          <w:bCs/>
          <w:u w:val="single"/>
          <w:lang w:val="en-US"/>
        </w:rPr>
        <w:t>Policy Workshop</w:t>
      </w:r>
      <w:r w:rsidR="003E3594">
        <w:rPr>
          <w:b/>
          <w:bCs/>
          <w:u w:val="single"/>
          <w:lang w:val="en-US"/>
        </w:rPr>
        <w:t xml:space="preserve">s: </w:t>
      </w:r>
      <w:r w:rsidR="003E3594">
        <w:t xml:space="preserve">AfroPHC has continued the tradition of interactive policy workshops started in 2020. There have been a series of monthly workshop </w:t>
      </w:r>
      <w:r w:rsidR="004F358E">
        <w:t>in 2021 e</w:t>
      </w:r>
      <w:r w:rsidR="003E3594">
        <w:t>xpanding on the issues of concern: HR management, development of PHC clinicians in Africa, Supporting CHWs and Health Promotion in PHC</w:t>
      </w:r>
      <w:r w:rsidR="004F358E">
        <w:t>, PHC funding / payment reforms in Africa, Exploring complexities in PHC/UHC, Educating the team on PHC, Quality-safety for PHC/UHC, Rural PHC in Africa, and Digital Health for PHC/UHC. This continued in 2022 with Models of Team Practice, Rehabilitation in PHC,</w:t>
      </w:r>
      <w:r w:rsidR="00B33DD3">
        <w:t xml:space="preserve"> </w:t>
      </w:r>
      <w:r w:rsidR="004F358E">
        <w:t>Value of Pharmacists in PHC and a plan for others including Oral Health, Labs/POCT, Mental Health, One Health, Women, Workers Health and Health Equity.</w:t>
      </w:r>
      <w:r w:rsidR="00B33DD3">
        <w:t xml:space="preserve"> </w:t>
      </w:r>
      <w:r w:rsidR="006D4D84">
        <w:t>Planning for the next policy workshop:</w:t>
      </w:r>
      <w:r w:rsidR="001F2CE8">
        <w:t xml:space="preserve"> </w:t>
      </w:r>
      <w:r w:rsidR="007464A6">
        <w:t>“Point of Care Testing</w:t>
      </w:r>
      <w:r w:rsidR="001F2CE8">
        <w:t xml:space="preserve"> in African PHC” on </w:t>
      </w:r>
      <w:r w:rsidR="00814A07">
        <w:t>21</w:t>
      </w:r>
      <w:r w:rsidR="00814A07" w:rsidRPr="00B33DD3">
        <w:rPr>
          <w:vertAlign w:val="superscript"/>
        </w:rPr>
        <w:t>st</w:t>
      </w:r>
      <w:r w:rsidR="00814A07">
        <w:t xml:space="preserve"> June, 2022</w:t>
      </w:r>
      <w:r w:rsidR="006D4D84">
        <w:t xml:space="preserve"> is underway. </w:t>
      </w:r>
      <w:r w:rsidR="004F358E">
        <w:t>Attendance has been between 50 and 100 each time with strong participation</w:t>
      </w:r>
      <w:r w:rsidR="00814A07">
        <w:t xml:space="preserve"> and </w:t>
      </w:r>
      <w:r w:rsidR="00186344">
        <w:t>diversity</w:t>
      </w:r>
      <w:r w:rsidR="00814A07">
        <w:t xml:space="preserve"> from not only health related fields but non- health related fields such as economics,</w:t>
      </w:r>
      <w:r w:rsidR="00B33DD3">
        <w:t xml:space="preserve"> </w:t>
      </w:r>
      <w:r w:rsidR="004775AA">
        <w:t>with</w:t>
      </w:r>
      <w:r w:rsidR="004F358E">
        <w:t xml:space="preserve"> good feedback. Much of the discussion has been recorded and </w:t>
      </w:r>
      <w:r w:rsidR="00446740">
        <w:t xml:space="preserve">contributions are being channelled into the draft policy paper. </w:t>
      </w:r>
      <w:r w:rsidR="004F358E">
        <w:t xml:space="preserve">Recordings and presentations are available with more detail </w:t>
      </w:r>
      <w:hyperlink r:id="rId12" w:history="1">
        <w:r w:rsidR="004F358E" w:rsidRPr="004F358E">
          <w:rPr>
            <w:rStyle w:val="Hyperlink"/>
          </w:rPr>
          <w:t>here</w:t>
        </w:r>
      </w:hyperlink>
      <w:r w:rsidR="004F358E">
        <w:t>.</w:t>
      </w:r>
    </w:p>
    <w:p w14:paraId="5B5D1752" w14:textId="77777777" w:rsidR="00446740" w:rsidRDefault="00446740" w:rsidP="00446740">
      <w:pPr>
        <w:pStyle w:val="ListParagraph"/>
        <w:ind w:left="426"/>
        <w:rPr>
          <w:b/>
          <w:bCs/>
          <w:u w:val="single"/>
          <w:lang w:val="en-US"/>
        </w:rPr>
      </w:pPr>
    </w:p>
    <w:p w14:paraId="30D2BB1F" w14:textId="753AFB24" w:rsidR="002C38AA" w:rsidRPr="00766586" w:rsidRDefault="00FE4C52" w:rsidP="00766586">
      <w:pPr>
        <w:pStyle w:val="ListParagraph"/>
        <w:numPr>
          <w:ilvl w:val="0"/>
          <w:numId w:val="1"/>
        </w:numPr>
        <w:ind w:left="426" w:hanging="426"/>
        <w:rPr>
          <w:b/>
          <w:bCs/>
          <w:u w:val="single"/>
          <w:lang w:val="en-US"/>
        </w:rPr>
      </w:pPr>
      <w:r w:rsidRPr="00EF598A">
        <w:rPr>
          <w:b/>
          <w:bCs/>
          <w:u w:val="single"/>
          <w:lang w:val="en-US"/>
        </w:rPr>
        <w:t>Policy Documents</w:t>
      </w:r>
      <w:r w:rsidR="00766586">
        <w:rPr>
          <w:b/>
          <w:bCs/>
          <w:u w:val="single"/>
          <w:lang w:val="en-US"/>
        </w:rPr>
        <w:t xml:space="preserve">: </w:t>
      </w:r>
      <w:r w:rsidR="009B1FA4">
        <w:rPr>
          <w:lang w:val="en-US"/>
        </w:rPr>
        <w:t xml:space="preserve">A Draft Policy Document on </w:t>
      </w:r>
      <w:r w:rsidR="00A74CA5" w:rsidRPr="00A74CA5">
        <w:rPr>
          <w:lang w:val="en-US"/>
        </w:rPr>
        <w:t>"Building PHC Teams for UHC in Africa" 2022-03-24</w:t>
      </w:r>
      <w:r w:rsidR="00A74CA5">
        <w:rPr>
          <w:lang w:val="en-US"/>
        </w:rPr>
        <w:t xml:space="preserve"> has been developed after much delay.</w:t>
      </w:r>
      <w:r w:rsidR="002F3B26">
        <w:rPr>
          <w:lang w:val="en-US"/>
        </w:rPr>
        <w:t xml:space="preserve"> It integrates the proceedings and discussions of the many policy workshops held.</w:t>
      </w:r>
      <w:r w:rsidR="00A74CA5">
        <w:rPr>
          <w:lang w:val="en-US"/>
        </w:rPr>
        <w:t xml:space="preserve"> This </w:t>
      </w:r>
      <w:r w:rsidR="00317B19">
        <w:rPr>
          <w:lang w:val="en-US"/>
        </w:rPr>
        <w:t>is being</w:t>
      </w:r>
      <w:r w:rsidR="00A74CA5">
        <w:rPr>
          <w:lang w:val="en-US"/>
        </w:rPr>
        <w:t xml:space="preserve"> circulated and is core to the AfroPHC Conference 2022.</w:t>
      </w:r>
      <w:r w:rsidR="001C3D38">
        <w:rPr>
          <w:lang w:val="en-US"/>
        </w:rPr>
        <w:t xml:space="preserve"> See attached</w:t>
      </w:r>
      <w:r w:rsidR="002D3B7B">
        <w:rPr>
          <w:lang w:val="en-US"/>
        </w:rPr>
        <w:t>.</w:t>
      </w:r>
    </w:p>
    <w:p w14:paraId="3306B926" w14:textId="77777777" w:rsidR="00926A30" w:rsidRDefault="00926A30" w:rsidP="00D76540">
      <w:pPr>
        <w:rPr>
          <w:b/>
          <w:bCs/>
          <w:u w:val="single"/>
          <w:lang w:val="en-US"/>
        </w:rPr>
      </w:pPr>
    </w:p>
    <w:p w14:paraId="06A7A513" w14:textId="79C663E8" w:rsidR="00D76540" w:rsidRPr="00CC096B" w:rsidRDefault="004C3F23" w:rsidP="00CC096B">
      <w:pPr>
        <w:pStyle w:val="ListParagraph"/>
        <w:numPr>
          <w:ilvl w:val="0"/>
          <w:numId w:val="1"/>
        </w:numPr>
        <w:ind w:left="426" w:hanging="426"/>
        <w:rPr>
          <w:b/>
          <w:bCs/>
          <w:u w:val="single"/>
          <w:lang w:val="en-US"/>
        </w:rPr>
      </w:pPr>
      <w:r w:rsidRPr="004C3F23">
        <w:rPr>
          <w:b/>
          <w:bCs/>
          <w:u w:val="single"/>
          <w:lang w:val="en-US"/>
        </w:rPr>
        <w:t>Training</w:t>
      </w:r>
      <w:r w:rsidR="00FB6E6F">
        <w:rPr>
          <w:b/>
          <w:bCs/>
          <w:u w:val="single"/>
          <w:lang w:val="en-US"/>
        </w:rPr>
        <w:t>:</w:t>
      </w:r>
      <w:r w:rsidRPr="004C3F23">
        <w:rPr>
          <w:b/>
          <w:bCs/>
          <w:u w:val="single"/>
          <w:lang w:val="en-US"/>
        </w:rPr>
        <w:t xml:space="preserve"> Management</w:t>
      </w:r>
      <w:r w:rsidR="00CC096B">
        <w:rPr>
          <w:b/>
          <w:bCs/>
          <w:u w:val="single"/>
          <w:lang w:val="en-US"/>
        </w:rPr>
        <w:t>:</w:t>
      </w:r>
      <w:r w:rsidR="00CC096B">
        <w:rPr>
          <w:lang w:val="en-US"/>
        </w:rPr>
        <w:t xml:space="preserve"> This is a course</w:t>
      </w:r>
      <w:r w:rsidR="001C7C44">
        <w:rPr>
          <w:lang w:val="en-US"/>
        </w:rPr>
        <w:t xml:space="preserve"> in </w:t>
      </w:r>
      <w:hyperlink r:id="rId13" w:history="1">
        <w:r w:rsidR="001C7C44" w:rsidRPr="001C7C44">
          <w:rPr>
            <w:rStyle w:val="Hyperlink"/>
            <w:lang w:val="en-US"/>
          </w:rPr>
          <w:t>Leadership-Management and Health Systems Strengthening</w:t>
        </w:r>
      </w:hyperlink>
      <w:r w:rsidR="001C7C44">
        <w:rPr>
          <w:lang w:val="en-US"/>
        </w:rPr>
        <w:t xml:space="preserve"> </w:t>
      </w:r>
      <w:r w:rsidR="00CC096B">
        <w:rPr>
          <w:lang w:val="en-US"/>
        </w:rPr>
        <w:t>in partnership with AMREF. There were 708 students enrolled in 2021 but 110 engaged and only 18 completed</w:t>
      </w:r>
      <w:r w:rsidR="00532993">
        <w:rPr>
          <w:lang w:val="en-US"/>
        </w:rPr>
        <w:t>,</w:t>
      </w:r>
      <w:r w:rsidR="00CC096B">
        <w:rPr>
          <w:lang w:val="en-US"/>
        </w:rPr>
        <w:t xml:space="preserve"> as it was fully online with poor</w:t>
      </w:r>
      <w:r w:rsidR="002D3B7B">
        <w:rPr>
          <w:lang w:val="en-US"/>
        </w:rPr>
        <w:t>-</w:t>
      </w:r>
      <w:r w:rsidR="00CC096B">
        <w:rPr>
          <w:lang w:val="en-US"/>
        </w:rPr>
        <w:t xml:space="preserve">no support systems. </w:t>
      </w:r>
      <w:r w:rsidR="00532993">
        <w:rPr>
          <w:lang w:val="en-US"/>
        </w:rPr>
        <w:t xml:space="preserve">An evaluation end 2021 suggested that more support was required over a longer period. </w:t>
      </w:r>
      <w:r w:rsidR="00CC096B">
        <w:rPr>
          <w:lang w:val="en-US"/>
        </w:rPr>
        <w:t xml:space="preserve">AfroPHC has </w:t>
      </w:r>
      <w:r w:rsidR="00994A4B" w:rsidRPr="00CC096B">
        <w:rPr>
          <w:lang w:val="en-US"/>
        </w:rPr>
        <w:t>roll</w:t>
      </w:r>
      <w:r w:rsidR="00CC096B">
        <w:rPr>
          <w:lang w:val="en-US"/>
        </w:rPr>
        <w:t>ed</w:t>
      </w:r>
      <w:r w:rsidR="00994A4B" w:rsidRPr="00CC096B">
        <w:rPr>
          <w:lang w:val="en-US"/>
        </w:rPr>
        <w:t xml:space="preserve"> out</w:t>
      </w:r>
      <w:r w:rsidR="001C7C44">
        <w:rPr>
          <w:lang w:val="en-US"/>
        </w:rPr>
        <w:t xml:space="preserve"> the</w:t>
      </w:r>
      <w:r w:rsidR="00994A4B" w:rsidRPr="00CC096B">
        <w:rPr>
          <w:lang w:val="en-US"/>
        </w:rPr>
        <w:t xml:space="preserve"> training </w:t>
      </w:r>
      <w:r w:rsidR="001C7C44">
        <w:rPr>
          <w:lang w:val="en-US"/>
        </w:rPr>
        <w:t>in 2022 with</w:t>
      </w:r>
      <w:r w:rsidR="00994A4B" w:rsidRPr="00CC096B">
        <w:rPr>
          <w:lang w:val="en-US"/>
        </w:rPr>
        <w:t xml:space="preserve"> </w:t>
      </w:r>
      <w:r w:rsidR="001C7C44">
        <w:rPr>
          <w:lang w:val="en-US"/>
        </w:rPr>
        <w:t>an orientation,</w:t>
      </w:r>
      <w:r w:rsidR="00994A4B" w:rsidRPr="00CC096B">
        <w:rPr>
          <w:lang w:val="en-US"/>
        </w:rPr>
        <w:t xml:space="preserve"> monthly meetings</w:t>
      </w:r>
      <w:r w:rsidR="001C7C44">
        <w:rPr>
          <w:lang w:val="en-US"/>
        </w:rPr>
        <w:t xml:space="preserve"> from 8</w:t>
      </w:r>
      <w:r w:rsidR="001C7C44" w:rsidRPr="001C7C44">
        <w:rPr>
          <w:vertAlign w:val="superscript"/>
          <w:lang w:val="en-US"/>
        </w:rPr>
        <w:t>th</w:t>
      </w:r>
      <w:r w:rsidR="001C7C44">
        <w:rPr>
          <w:lang w:val="en-US"/>
        </w:rPr>
        <w:t xml:space="preserve"> March</w:t>
      </w:r>
      <w:r w:rsidR="00532993">
        <w:rPr>
          <w:lang w:val="en-US"/>
        </w:rPr>
        <w:t xml:space="preserve"> (aligned to each module over 10 months)</w:t>
      </w:r>
      <w:r w:rsidR="001C7C44">
        <w:rPr>
          <w:lang w:val="en-US"/>
        </w:rPr>
        <w:t xml:space="preserve"> and a Google Group</w:t>
      </w:r>
      <w:r w:rsidR="00994A4B" w:rsidRPr="00CC096B">
        <w:rPr>
          <w:lang w:val="en-US"/>
        </w:rPr>
        <w:t>.</w:t>
      </w:r>
      <w:r w:rsidR="001C7C44">
        <w:rPr>
          <w:lang w:val="en-US"/>
        </w:rPr>
        <w:t xml:space="preserve"> Teachers </w:t>
      </w:r>
      <w:r w:rsidR="002D3B7B">
        <w:rPr>
          <w:lang w:val="en-US"/>
        </w:rPr>
        <w:t xml:space="preserve">are </w:t>
      </w:r>
      <w:r w:rsidR="001C7C44">
        <w:rPr>
          <w:lang w:val="en-US"/>
        </w:rPr>
        <w:t xml:space="preserve">lined up </w:t>
      </w:r>
      <w:r w:rsidR="00532993">
        <w:rPr>
          <w:lang w:val="en-US"/>
        </w:rPr>
        <w:t xml:space="preserve">for </w:t>
      </w:r>
      <w:r w:rsidR="002D3B7B">
        <w:rPr>
          <w:lang w:val="en-US"/>
        </w:rPr>
        <w:t xml:space="preserve">all </w:t>
      </w:r>
      <w:r w:rsidR="00532993">
        <w:rPr>
          <w:lang w:val="en-US"/>
        </w:rPr>
        <w:t>modules.</w:t>
      </w:r>
      <w:r w:rsidR="00D130D5">
        <w:rPr>
          <w:lang w:val="en-US"/>
        </w:rPr>
        <w:t xml:space="preserve"> </w:t>
      </w:r>
      <w:r w:rsidR="002D3B7B">
        <w:rPr>
          <w:lang w:val="en-US"/>
        </w:rPr>
        <w:t xml:space="preserve">There are more than 400 people registered for the course with attendances at </w:t>
      </w:r>
      <w:r w:rsidR="00186344">
        <w:rPr>
          <w:lang w:val="en-US"/>
        </w:rPr>
        <w:t>50-100 per session</w:t>
      </w:r>
      <w:r w:rsidR="002D3B7B">
        <w:rPr>
          <w:lang w:val="en-US"/>
        </w:rPr>
        <w:t>.</w:t>
      </w:r>
      <w:r w:rsidR="00180A34">
        <w:rPr>
          <w:lang w:val="en-US"/>
        </w:rPr>
        <w:t xml:space="preserve"> </w:t>
      </w:r>
      <w:r w:rsidR="00D130D5">
        <w:rPr>
          <w:lang w:val="en-US"/>
        </w:rPr>
        <w:t>An evaluation will be done at the end of 2022.</w:t>
      </w:r>
    </w:p>
    <w:p w14:paraId="244B2A2E" w14:textId="77777777" w:rsidR="00994A4B" w:rsidRDefault="00994A4B" w:rsidP="00994A4B">
      <w:pPr>
        <w:pStyle w:val="ListParagraph"/>
        <w:rPr>
          <w:b/>
          <w:bCs/>
          <w:u w:val="single"/>
          <w:lang w:val="en-US"/>
        </w:rPr>
      </w:pPr>
    </w:p>
    <w:p w14:paraId="7800FCE1" w14:textId="49B8C35C" w:rsidR="00FB6E6F" w:rsidRPr="007F18D4" w:rsidRDefault="00FB6E6F" w:rsidP="007F18D4">
      <w:pPr>
        <w:pStyle w:val="ListParagraph"/>
        <w:numPr>
          <w:ilvl w:val="0"/>
          <w:numId w:val="1"/>
        </w:numPr>
        <w:ind w:left="426" w:hanging="426"/>
        <w:rPr>
          <w:b/>
          <w:bCs/>
          <w:u w:val="single"/>
          <w:lang w:val="en-US"/>
        </w:rPr>
      </w:pPr>
      <w:r w:rsidRPr="00D9059B">
        <w:rPr>
          <w:b/>
          <w:bCs/>
          <w:u w:val="single"/>
          <w:lang w:val="en-US"/>
        </w:rPr>
        <w:t>Training</w:t>
      </w:r>
      <w:r>
        <w:rPr>
          <w:b/>
          <w:bCs/>
          <w:u w:val="single"/>
          <w:lang w:val="en-US"/>
        </w:rPr>
        <w:t>:</w:t>
      </w:r>
      <w:r w:rsidRPr="00D9059B">
        <w:rPr>
          <w:b/>
          <w:bCs/>
          <w:u w:val="single"/>
          <w:lang w:val="en-US"/>
        </w:rPr>
        <w:t xml:space="preserve"> CPD:</w:t>
      </w:r>
      <w:r w:rsidR="007F18D4">
        <w:rPr>
          <w:b/>
          <w:bCs/>
          <w:u w:val="single"/>
          <w:lang w:val="en-US"/>
        </w:rPr>
        <w:t xml:space="preserve"> </w:t>
      </w:r>
      <w:r w:rsidR="00F43D84" w:rsidRPr="00F43D84">
        <w:rPr>
          <w:lang w:val="en-US"/>
        </w:rPr>
        <w:t xml:space="preserve">Weekly </w:t>
      </w:r>
      <w:r w:rsidRPr="007F18D4">
        <w:rPr>
          <w:lang w:val="en-US"/>
        </w:rPr>
        <w:t xml:space="preserve">CPD </w:t>
      </w:r>
      <w:r w:rsidR="00E330C1">
        <w:rPr>
          <w:lang w:val="en-US"/>
        </w:rPr>
        <w:t>for Johannesburg Health District was supported by AfroPHC until end 2021 with ±50 participants. AfroPHC was included in a WONCA Africa partnership with World Continuing Education Alliance (WCEA)</w:t>
      </w:r>
      <w:r w:rsidR="00012146">
        <w:rPr>
          <w:lang w:val="en-US"/>
        </w:rPr>
        <w:t xml:space="preserve"> </w:t>
      </w:r>
      <w:r w:rsidR="00F43D84">
        <w:rPr>
          <w:lang w:val="en-US"/>
        </w:rPr>
        <w:t>early 2021</w:t>
      </w:r>
      <w:r w:rsidR="00E330C1">
        <w:rPr>
          <w:lang w:val="en-US"/>
        </w:rPr>
        <w:t xml:space="preserve">. </w:t>
      </w:r>
      <w:r w:rsidR="00012146">
        <w:rPr>
          <w:lang w:val="en-US"/>
        </w:rPr>
        <w:t>T</w:t>
      </w:r>
      <w:r w:rsidR="00E330C1">
        <w:rPr>
          <w:lang w:val="en-US"/>
        </w:rPr>
        <w:t xml:space="preserve">he </w:t>
      </w:r>
      <w:proofErr w:type="spellStart"/>
      <w:r w:rsidR="00012146">
        <w:rPr>
          <w:lang w:val="en-US"/>
        </w:rPr>
        <w:t>Jhb</w:t>
      </w:r>
      <w:proofErr w:type="spellEnd"/>
      <w:r w:rsidR="00012146">
        <w:rPr>
          <w:lang w:val="en-US"/>
        </w:rPr>
        <w:t xml:space="preserve"> </w:t>
      </w:r>
      <w:r w:rsidR="00E330C1">
        <w:rPr>
          <w:lang w:val="en-US"/>
        </w:rPr>
        <w:t xml:space="preserve">CPD was </w:t>
      </w:r>
      <w:r w:rsidR="00012146">
        <w:rPr>
          <w:lang w:val="en-US"/>
        </w:rPr>
        <w:t>taken over by AfroPHC and</w:t>
      </w:r>
      <w:r w:rsidR="00F43D84">
        <w:rPr>
          <w:lang w:val="en-US"/>
        </w:rPr>
        <w:t xml:space="preserve"> </w:t>
      </w:r>
      <w:r w:rsidR="00E330C1">
        <w:rPr>
          <w:lang w:val="en-US"/>
        </w:rPr>
        <w:t>moved to the</w:t>
      </w:r>
      <w:r w:rsidRPr="007F18D4">
        <w:rPr>
          <w:lang w:val="en-US"/>
        </w:rPr>
        <w:t xml:space="preserve"> WCEA </w:t>
      </w:r>
      <w:r w:rsidR="00E330C1">
        <w:rPr>
          <w:lang w:val="en-US"/>
        </w:rPr>
        <w:t>platform from February 2022</w:t>
      </w:r>
      <w:r w:rsidR="00012146">
        <w:rPr>
          <w:lang w:val="en-US"/>
        </w:rPr>
        <w:t xml:space="preserve">. It </w:t>
      </w:r>
      <w:r w:rsidR="00E330C1">
        <w:rPr>
          <w:lang w:val="en-US"/>
        </w:rPr>
        <w:t>is</w:t>
      </w:r>
      <w:r w:rsidR="007F18D4">
        <w:rPr>
          <w:lang w:val="en-US"/>
        </w:rPr>
        <w:t xml:space="preserve"> </w:t>
      </w:r>
      <w:r w:rsidRPr="007F18D4">
        <w:rPr>
          <w:lang w:val="en-US"/>
        </w:rPr>
        <w:t>continuing very successfully with 400-1000 attendees. Slots</w:t>
      </w:r>
      <w:r w:rsidR="00E330C1">
        <w:rPr>
          <w:lang w:val="en-US"/>
        </w:rPr>
        <w:t xml:space="preserve"> are</w:t>
      </w:r>
      <w:r w:rsidRPr="007F18D4">
        <w:rPr>
          <w:lang w:val="en-US"/>
        </w:rPr>
        <w:t xml:space="preserve"> filled for most of the year. </w:t>
      </w:r>
      <w:r w:rsidR="00E330C1">
        <w:rPr>
          <w:lang w:val="en-US"/>
        </w:rPr>
        <w:t xml:space="preserve">We </w:t>
      </w:r>
      <w:r w:rsidRPr="007F18D4">
        <w:rPr>
          <w:lang w:val="en-US"/>
        </w:rPr>
        <w:t xml:space="preserve">have </w:t>
      </w:r>
      <w:r w:rsidR="00E330C1">
        <w:rPr>
          <w:lang w:val="en-US"/>
        </w:rPr>
        <w:t xml:space="preserve">a </w:t>
      </w:r>
      <w:r w:rsidRPr="007F18D4">
        <w:rPr>
          <w:lang w:val="en-US"/>
        </w:rPr>
        <w:t xml:space="preserve">monthly French session whilst all sessions have </w:t>
      </w:r>
      <w:r w:rsidR="000E71B4" w:rsidRPr="007F18D4">
        <w:rPr>
          <w:lang w:val="en-US"/>
        </w:rPr>
        <w:t>English</w:t>
      </w:r>
      <w:r w:rsidR="000E71B4">
        <w:rPr>
          <w:lang w:val="en-US"/>
        </w:rPr>
        <w:t xml:space="preserve"> French</w:t>
      </w:r>
      <w:r w:rsidRPr="007F18D4">
        <w:rPr>
          <w:lang w:val="en-US"/>
        </w:rPr>
        <w:t xml:space="preserve"> translation.</w:t>
      </w:r>
      <w:r w:rsidR="00F43D84">
        <w:rPr>
          <w:lang w:val="en-US"/>
        </w:rPr>
        <w:t xml:space="preserve"> The </w:t>
      </w:r>
      <w:hyperlink r:id="rId14" w:history="1">
        <w:r w:rsidR="00F43D84" w:rsidRPr="00F43D84">
          <w:rPr>
            <w:rStyle w:val="Hyperlink"/>
            <w:lang w:val="en-US"/>
          </w:rPr>
          <w:t>CPD webpage</w:t>
        </w:r>
      </w:hyperlink>
      <w:r w:rsidR="00F43D84">
        <w:rPr>
          <w:lang w:val="en-US"/>
        </w:rPr>
        <w:t xml:space="preserve"> has lots of guidance on using the WCEA platform as well as a list of CPD </w:t>
      </w:r>
      <w:r w:rsidR="00846E34">
        <w:rPr>
          <w:lang w:val="en-US"/>
        </w:rPr>
        <w:t xml:space="preserve">webinars planned </w:t>
      </w:r>
      <w:r w:rsidR="00F43D84">
        <w:rPr>
          <w:lang w:val="en-US"/>
        </w:rPr>
        <w:t xml:space="preserve">for 2022. </w:t>
      </w:r>
      <w:r w:rsidR="00144A2F" w:rsidRPr="007F18D4">
        <w:rPr>
          <w:lang w:val="en-US"/>
        </w:rPr>
        <w:t xml:space="preserve"> </w:t>
      </w:r>
    </w:p>
    <w:p w14:paraId="0790BC12" w14:textId="77777777" w:rsidR="00FB6E6F" w:rsidRPr="00F43D84" w:rsidRDefault="00FB6E6F" w:rsidP="00F43D84">
      <w:pPr>
        <w:rPr>
          <w:b/>
          <w:bCs/>
          <w:lang w:val="en-US"/>
        </w:rPr>
      </w:pPr>
    </w:p>
    <w:p w14:paraId="488D0F75" w14:textId="15480AEE" w:rsidR="00FB6E6F" w:rsidRPr="00846E34" w:rsidRDefault="00FB6E6F" w:rsidP="00846E34">
      <w:pPr>
        <w:pStyle w:val="ListParagraph"/>
        <w:numPr>
          <w:ilvl w:val="0"/>
          <w:numId w:val="1"/>
        </w:numPr>
        <w:ind w:left="426" w:hanging="426"/>
        <w:rPr>
          <w:b/>
          <w:bCs/>
          <w:u w:val="single"/>
          <w:lang w:val="en-US"/>
        </w:rPr>
      </w:pPr>
      <w:r w:rsidRPr="00FD6F35">
        <w:rPr>
          <w:b/>
          <w:bCs/>
          <w:u w:val="single"/>
          <w:lang w:val="en-US"/>
        </w:rPr>
        <w:lastRenderedPageBreak/>
        <w:t>Training</w:t>
      </w:r>
      <w:r>
        <w:rPr>
          <w:b/>
          <w:bCs/>
          <w:u w:val="single"/>
          <w:lang w:val="en-US"/>
        </w:rPr>
        <w:t>:</w:t>
      </w:r>
      <w:r w:rsidRPr="00FD6F35">
        <w:rPr>
          <w:b/>
          <w:bCs/>
          <w:u w:val="single"/>
          <w:lang w:val="en-US"/>
        </w:rPr>
        <w:t xml:space="preserve"> </w:t>
      </w:r>
      <w:r w:rsidR="00144A2F">
        <w:rPr>
          <w:b/>
          <w:bCs/>
          <w:u w:val="single"/>
          <w:lang w:val="en-US"/>
        </w:rPr>
        <w:t>PHC/</w:t>
      </w:r>
      <w:r>
        <w:rPr>
          <w:b/>
          <w:bCs/>
          <w:u w:val="single"/>
          <w:lang w:val="en-US"/>
        </w:rPr>
        <w:t>Family Medicine</w:t>
      </w:r>
      <w:r w:rsidRPr="00FD6F35">
        <w:rPr>
          <w:b/>
          <w:bCs/>
          <w:u w:val="single"/>
          <w:lang w:val="en-US"/>
        </w:rPr>
        <w:t xml:space="preserve"> </w:t>
      </w:r>
      <w:r w:rsidR="00180A34">
        <w:rPr>
          <w:b/>
          <w:bCs/>
          <w:u w:val="single"/>
          <w:lang w:val="en-US"/>
        </w:rPr>
        <w:t xml:space="preserve">Clinical </w:t>
      </w:r>
      <w:r w:rsidR="00D92BE7">
        <w:rPr>
          <w:b/>
          <w:bCs/>
          <w:u w:val="single"/>
          <w:lang w:val="en-US"/>
        </w:rPr>
        <w:t xml:space="preserve">Post-Graduate </w:t>
      </w:r>
      <w:r>
        <w:rPr>
          <w:b/>
          <w:bCs/>
          <w:u w:val="single"/>
          <w:lang w:val="en-US"/>
        </w:rPr>
        <w:t>Diploma</w:t>
      </w:r>
      <w:r w:rsidR="00D92BE7">
        <w:rPr>
          <w:b/>
          <w:bCs/>
          <w:u w:val="single"/>
          <w:lang w:val="en-US"/>
        </w:rPr>
        <w:t>:</w:t>
      </w:r>
      <w:r w:rsidR="00D92BE7">
        <w:rPr>
          <w:lang w:val="en-US"/>
        </w:rPr>
        <w:t xml:space="preserve">  The idea is to create</w:t>
      </w:r>
      <w:r w:rsidR="00FE224E">
        <w:rPr>
          <w:lang w:val="en-US"/>
        </w:rPr>
        <w:t xml:space="preserve"> a curriculum framework for a</w:t>
      </w:r>
      <w:r w:rsidR="00D92BE7">
        <w:rPr>
          <w:lang w:val="en-US"/>
        </w:rPr>
        <w:t xml:space="preserve"> 15mth online distance-based </w:t>
      </w:r>
      <w:r w:rsidR="00ED2E74">
        <w:rPr>
          <w:lang w:val="en-US"/>
        </w:rPr>
        <w:t xml:space="preserve">clinical </w:t>
      </w:r>
      <w:r w:rsidR="00D92BE7">
        <w:rPr>
          <w:lang w:val="en-US"/>
        </w:rPr>
        <w:t xml:space="preserve">up-skilling course for doctors, nurse clinicians and clinical officers to prepare them for </w:t>
      </w:r>
      <w:r w:rsidR="00FE224E">
        <w:rPr>
          <w:lang w:val="en-US"/>
        </w:rPr>
        <w:t>PHC/</w:t>
      </w:r>
      <w:r w:rsidR="00D92BE7">
        <w:rPr>
          <w:lang w:val="en-US"/>
        </w:rPr>
        <w:t>UHC efforts.</w:t>
      </w:r>
      <w:r w:rsidR="00ED2E74">
        <w:rPr>
          <w:lang w:val="en-US"/>
        </w:rPr>
        <w:t xml:space="preserve"> The focus is on priority conditions (communicable and non-communicable diseases, mental health, geriatric-palliative care, mother-child-adolescent, trauma-violence) as well common clinical practice. Family Medicine/PHC theory and practice as well as practice management feature strongly.</w:t>
      </w:r>
      <w:r w:rsidR="00D92BE7">
        <w:rPr>
          <w:lang w:val="en-US"/>
        </w:rPr>
        <w:t xml:space="preserve"> F</w:t>
      </w:r>
      <w:r w:rsidRPr="00846E34">
        <w:rPr>
          <w:lang w:val="en-US"/>
        </w:rPr>
        <w:t xml:space="preserve">air progress </w:t>
      </w:r>
      <w:r w:rsidR="00846E34">
        <w:rPr>
          <w:lang w:val="en-US"/>
        </w:rPr>
        <w:t xml:space="preserve">has been achieved </w:t>
      </w:r>
      <w:r w:rsidRPr="00846E34">
        <w:rPr>
          <w:lang w:val="en-US"/>
        </w:rPr>
        <w:t xml:space="preserve">on </w:t>
      </w:r>
      <w:r w:rsidR="00846E34">
        <w:rPr>
          <w:lang w:val="en-US"/>
        </w:rPr>
        <w:t xml:space="preserve">building a </w:t>
      </w:r>
      <w:r w:rsidRPr="00846E34">
        <w:rPr>
          <w:lang w:val="en-US"/>
        </w:rPr>
        <w:t xml:space="preserve">repository of material and developing </w:t>
      </w:r>
      <w:r w:rsidR="00ED2E74">
        <w:rPr>
          <w:lang w:val="en-US"/>
        </w:rPr>
        <w:t xml:space="preserve">a </w:t>
      </w:r>
      <w:r w:rsidRPr="00846E34">
        <w:rPr>
          <w:lang w:val="en-US"/>
        </w:rPr>
        <w:t>course outlin</w:t>
      </w:r>
      <w:r w:rsidR="00ED2E74">
        <w:rPr>
          <w:lang w:val="en-US"/>
        </w:rPr>
        <w:t xml:space="preserve">e. </w:t>
      </w:r>
      <w:r w:rsidR="00846E34">
        <w:rPr>
          <w:lang w:val="en-US"/>
        </w:rPr>
        <w:t xml:space="preserve">A group has been created to review and improve the </w:t>
      </w:r>
      <w:r w:rsidR="006527E1">
        <w:rPr>
          <w:lang w:val="en-US"/>
        </w:rPr>
        <w:t xml:space="preserve">curriculum </w:t>
      </w:r>
      <w:r w:rsidR="00846E34">
        <w:rPr>
          <w:lang w:val="en-US"/>
        </w:rPr>
        <w:t>framework by end 2022. This would serve as an advocacy tool as well as an offering to academic institutions to explore</w:t>
      </w:r>
      <w:r w:rsidR="00ED2E74">
        <w:rPr>
          <w:lang w:val="en-US"/>
        </w:rPr>
        <w:t xml:space="preserve"> delivery of this course. AfroPHC would </w:t>
      </w:r>
      <w:r w:rsidR="00FE224E">
        <w:rPr>
          <w:lang w:val="en-US"/>
        </w:rPr>
        <w:t xml:space="preserve">itself </w:t>
      </w:r>
      <w:r w:rsidR="00ED2E74">
        <w:rPr>
          <w:lang w:val="en-US"/>
        </w:rPr>
        <w:t xml:space="preserve">consider this for 2025 if funds can be raised before end 2022 to develop the online delivery learning process and materials. More details </w:t>
      </w:r>
      <w:hyperlink r:id="rId15" w:history="1">
        <w:r w:rsidR="00ED2E74" w:rsidRPr="00ED2E74">
          <w:rPr>
            <w:rStyle w:val="Hyperlink"/>
            <w:lang w:val="en-US"/>
          </w:rPr>
          <w:t>here</w:t>
        </w:r>
      </w:hyperlink>
      <w:r w:rsidR="00ED2E74">
        <w:rPr>
          <w:lang w:val="en-US"/>
        </w:rPr>
        <w:t>.</w:t>
      </w:r>
    </w:p>
    <w:p w14:paraId="44368956" w14:textId="77777777" w:rsidR="00FB6E6F" w:rsidRPr="00ED2E74" w:rsidRDefault="00FB6E6F" w:rsidP="00ED2E74">
      <w:pPr>
        <w:rPr>
          <w:lang w:val="en-US"/>
        </w:rPr>
      </w:pPr>
    </w:p>
    <w:p w14:paraId="75AC8760" w14:textId="6DC0B73F" w:rsidR="00A06EDA" w:rsidRPr="000E71B4" w:rsidRDefault="00B87CD2" w:rsidP="000E71B4">
      <w:pPr>
        <w:pStyle w:val="ListParagraph"/>
        <w:numPr>
          <w:ilvl w:val="0"/>
          <w:numId w:val="1"/>
        </w:numPr>
        <w:ind w:left="426" w:hanging="426"/>
        <w:rPr>
          <w:lang w:val="en-US"/>
        </w:rPr>
      </w:pPr>
      <w:r w:rsidRPr="00BB4EC6">
        <w:rPr>
          <w:b/>
          <w:bCs/>
          <w:u w:val="single"/>
          <w:lang w:val="en-US"/>
        </w:rPr>
        <w:t>Research</w:t>
      </w:r>
      <w:r w:rsidR="00204AD1">
        <w:rPr>
          <w:b/>
          <w:bCs/>
          <w:u w:val="single"/>
          <w:lang w:val="en-US"/>
        </w:rPr>
        <w:t xml:space="preserve"> Group</w:t>
      </w:r>
      <w:r w:rsidR="00AB6606">
        <w:rPr>
          <w:b/>
          <w:bCs/>
          <w:u w:val="single"/>
          <w:lang w:val="en-US"/>
        </w:rPr>
        <w:t xml:space="preserve">: </w:t>
      </w:r>
      <w:proofErr w:type="spellStart"/>
      <w:r w:rsidR="002B1A4E" w:rsidRPr="00AB6606">
        <w:rPr>
          <w:lang w:val="en-US"/>
        </w:rPr>
        <w:t>AfroPHC</w:t>
      </w:r>
      <w:proofErr w:type="spellEnd"/>
      <w:r w:rsidR="002B1A4E" w:rsidRPr="00AB6606">
        <w:rPr>
          <w:lang w:val="en-US"/>
        </w:rPr>
        <w:t xml:space="preserve"> has found much interest in research amongst members. It set up research meetings in 2021. There has been some progress in the meetings with overviews of PHC documents, exploration of the platform for research, sharing of proposals and resources. The plan in 2022 is monthly meetings covering the development of a proposal. This is to be allied with a mentorship </w:t>
      </w:r>
      <w:proofErr w:type="spellStart"/>
      <w:r w:rsidR="002B1A4E" w:rsidRPr="00AB6606">
        <w:rPr>
          <w:lang w:val="en-US"/>
        </w:rPr>
        <w:t>programme</w:t>
      </w:r>
      <w:proofErr w:type="spellEnd"/>
      <w:r w:rsidR="00AB6606">
        <w:rPr>
          <w:lang w:val="en-US"/>
        </w:rPr>
        <w:t xml:space="preserve">. There are </w:t>
      </w:r>
      <w:r w:rsidR="00280C77">
        <w:rPr>
          <w:lang w:val="en-US"/>
        </w:rPr>
        <w:t>69</w:t>
      </w:r>
      <w:r w:rsidR="00AB6606">
        <w:rPr>
          <w:lang w:val="en-US"/>
        </w:rPr>
        <w:t xml:space="preserve"> </w:t>
      </w:r>
      <w:r w:rsidR="00AB6606" w:rsidRPr="00AB6606">
        <w:rPr>
          <w:lang w:val="en-US"/>
        </w:rPr>
        <w:t>Researcher</w:t>
      </w:r>
      <w:r w:rsidR="00AB6606">
        <w:rPr>
          <w:lang w:val="en-US"/>
        </w:rPr>
        <w:t>s</w:t>
      </w:r>
      <w:r w:rsidR="00AB6606" w:rsidRPr="00AB6606">
        <w:rPr>
          <w:lang w:val="en-US"/>
        </w:rPr>
        <w:t xml:space="preserve"> (whether university student or not) </w:t>
      </w:r>
      <w:r w:rsidR="00A96F66">
        <w:rPr>
          <w:lang w:val="en-US"/>
        </w:rPr>
        <w:t xml:space="preserve">that have joined the </w:t>
      </w:r>
      <w:proofErr w:type="spellStart"/>
      <w:r w:rsidR="00A96F66">
        <w:rPr>
          <w:lang w:val="en-US"/>
        </w:rPr>
        <w:t>programme</w:t>
      </w:r>
      <w:proofErr w:type="spellEnd"/>
      <w:r w:rsidR="00A96F66">
        <w:rPr>
          <w:lang w:val="en-US"/>
        </w:rPr>
        <w:t xml:space="preserve">. In </w:t>
      </w:r>
      <w:r w:rsidR="00F42F77">
        <w:rPr>
          <w:lang w:val="en-US"/>
        </w:rPr>
        <w:t>addition,</w:t>
      </w:r>
      <w:r w:rsidR="00A96F66">
        <w:rPr>
          <w:lang w:val="en-US"/>
        </w:rPr>
        <w:t xml:space="preserve"> there are </w:t>
      </w:r>
      <w:r w:rsidR="00280C77">
        <w:rPr>
          <w:lang w:val="en-US"/>
        </w:rPr>
        <w:t>54</w:t>
      </w:r>
      <w:r w:rsidR="00AB6606" w:rsidRPr="00AB6606">
        <w:rPr>
          <w:lang w:val="en-US"/>
        </w:rPr>
        <w:t xml:space="preserve"> Supervisors (With a </w:t>
      </w:r>
      <w:r w:rsidR="00A96F66">
        <w:rPr>
          <w:lang w:val="en-US"/>
        </w:rPr>
        <w:t>m</w:t>
      </w:r>
      <w:r w:rsidR="00A96F66" w:rsidRPr="00AB6606">
        <w:rPr>
          <w:lang w:val="en-US"/>
        </w:rPr>
        <w:t xml:space="preserve">asters/PhD </w:t>
      </w:r>
      <w:r w:rsidR="00AB6606" w:rsidRPr="00AB6606">
        <w:rPr>
          <w:lang w:val="en-US"/>
        </w:rPr>
        <w:t>and liaising with student 1-2 weekly (at least mthly) to complete tasks) and Reviewer</w:t>
      </w:r>
      <w:r w:rsidR="00AB6606">
        <w:rPr>
          <w:lang w:val="en-US"/>
        </w:rPr>
        <w:t>s</w:t>
      </w:r>
      <w:r w:rsidR="00AB6606" w:rsidRPr="00AB6606">
        <w:rPr>
          <w:lang w:val="en-US"/>
        </w:rPr>
        <w:t xml:space="preserve"> (With a </w:t>
      </w:r>
      <w:r w:rsidR="00A96F66">
        <w:rPr>
          <w:lang w:val="en-US"/>
        </w:rPr>
        <w:t>m</w:t>
      </w:r>
      <w:r w:rsidR="00AB6606" w:rsidRPr="00AB6606">
        <w:rPr>
          <w:lang w:val="en-US"/>
        </w:rPr>
        <w:t xml:space="preserve">asters/PhD and reviewing documents from student / </w:t>
      </w:r>
      <w:r w:rsidR="00A96F66">
        <w:rPr>
          <w:lang w:val="en-US"/>
        </w:rPr>
        <w:t>s</w:t>
      </w:r>
      <w:r w:rsidR="00AB6606" w:rsidRPr="00AB6606">
        <w:rPr>
          <w:lang w:val="en-US"/>
        </w:rPr>
        <w:t>upervisor two monthly x 3)</w:t>
      </w:r>
      <w:r w:rsidR="000E71B4">
        <w:rPr>
          <w:lang w:val="en-US"/>
        </w:rPr>
        <w:t>.</w:t>
      </w:r>
      <w:r w:rsidR="00AB6606">
        <w:rPr>
          <w:lang w:val="en-US"/>
        </w:rPr>
        <w:t xml:space="preserve"> They are being matched</w:t>
      </w:r>
      <w:r w:rsidR="00635348">
        <w:rPr>
          <w:lang w:val="en-US"/>
        </w:rPr>
        <w:t xml:space="preserve"> and the teaching </w:t>
      </w:r>
      <w:proofErr w:type="spellStart"/>
      <w:r w:rsidR="00635348">
        <w:rPr>
          <w:lang w:val="en-US"/>
        </w:rPr>
        <w:t>programme</w:t>
      </w:r>
      <w:proofErr w:type="spellEnd"/>
      <w:r w:rsidR="00635348">
        <w:rPr>
          <w:lang w:val="en-US"/>
        </w:rPr>
        <w:t xml:space="preserve"> being filled</w:t>
      </w:r>
      <w:r w:rsidR="00AB6606">
        <w:rPr>
          <w:lang w:val="en-US"/>
        </w:rPr>
        <w:t>.</w:t>
      </w:r>
      <w:r w:rsidR="00635348">
        <w:rPr>
          <w:lang w:val="en-US"/>
        </w:rPr>
        <w:t xml:space="preserve"> See details </w:t>
      </w:r>
      <w:hyperlink r:id="rId16" w:history="1">
        <w:r w:rsidR="00635348" w:rsidRPr="00635348">
          <w:rPr>
            <w:rStyle w:val="Hyperlink"/>
            <w:lang w:val="en-US"/>
          </w:rPr>
          <w:t>here</w:t>
        </w:r>
      </w:hyperlink>
      <w:r w:rsidR="00635348">
        <w:rPr>
          <w:lang w:val="en-US"/>
        </w:rPr>
        <w:t xml:space="preserve">. </w:t>
      </w:r>
      <w:r w:rsidR="00B33DD3" w:rsidRPr="00F82062">
        <w:rPr>
          <w:lang w:val="en-US"/>
        </w:rPr>
        <w:t xml:space="preserve">The </w:t>
      </w:r>
      <w:proofErr w:type="spellStart"/>
      <w:r w:rsidR="00B33DD3" w:rsidRPr="00F82062">
        <w:rPr>
          <w:lang w:val="en-US"/>
        </w:rPr>
        <w:t>AfroPHC</w:t>
      </w:r>
      <w:proofErr w:type="spellEnd"/>
      <w:r w:rsidR="00B33DD3" w:rsidRPr="00F82062">
        <w:rPr>
          <w:lang w:val="en-US"/>
        </w:rPr>
        <w:t xml:space="preserve"> research agenda is moving along with the first meeting on 5th April on “An overview of PHC research” </w:t>
      </w:r>
      <w:r w:rsidR="00B33DD3">
        <w:rPr>
          <w:lang w:val="en-US"/>
        </w:rPr>
        <w:t>and a second on 5</w:t>
      </w:r>
      <w:r w:rsidR="00B33DD3" w:rsidRPr="00B33DD3">
        <w:rPr>
          <w:vertAlign w:val="superscript"/>
          <w:lang w:val="en-US"/>
        </w:rPr>
        <w:t>th</w:t>
      </w:r>
      <w:r w:rsidR="00B33DD3">
        <w:rPr>
          <w:lang w:val="en-US"/>
        </w:rPr>
        <w:t xml:space="preserve"> May on “Developing a research question” </w:t>
      </w:r>
      <w:r w:rsidR="00B33DD3" w:rsidRPr="00F82062">
        <w:rPr>
          <w:lang w:val="en-US"/>
        </w:rPr>
        <w:t xml:space="preserve">to help mentor researchers, inspired by the </w:t>
      </w:r>
      <w:proofErr w:type="spellStart"/>
      <w:r w:rsidR="00B33DD3" w:rsidRPr="00F82062">
        <w:rPr>
          <w:lang w:val="en-US"/>
        </w:rPr>
        <w:t>Afriwon</w:t>
      </w:r>
      <w:proofErr w:type="spellEnd"/>
      <w:r w:rsidR="00B33DD3" w:rsidRPr="00F82062">
        <w:rPr>
          <w:lang w:val="en-US"/>
        </w:rPr>
        <w:t xml:space="preserve"> Research Collaborative </w:t>
      </w:r>
      <w:proofErr w:type="spellStart"/>
      <w:r w:rsidR="00B33DD3" w:rsidRPr="00F82062">
        <w:rPr>
          <w:lang w:val="en-US"/>
        </w:rPr>
        <w:t>programme</w:t>
      </w:r>
      <w:proofErr w:type="spellEnd"/>
      <w:r w:rsidR="00B33DD3" w:rsidRPr="00F82062">
        <w:rPr>
          <w:lang w:val="en-US"/>
        </w:rPr>
        <w:t>.</w:t>
      </w:r>
      <w:r w:rsidR="00B33DD3">
        <w:rPr>
          <w:lang w:val="en-US"/>
        </w:rPr>
        <w:t xml:space="preserve"> </w:t>
      </w:r>
      <w:r w:rsidR="000E71B4">
        <w:rPr>
          <w:lang w:val="en-US"/>
        </w:rPr>
        <w:t xml:space="preserve"> </w:t>
      </w:r>
      <w:proofErr w:type="spellStart"/>
      <w:r w:rsidR="00635348" w:rsidRPr="000E71B4">
        <w:rPr>
          <w:lang w:val="en-US"/>
        </w:rPr>
        <w:t>AfroPHC</w:t>
      </w:r>
      <w:proofErr w:type="spellEnd"/>
      <w:r w:rsidR="00635348" w:rsidRPr="000E71B4">
        <w:rPr>
          <w:lang w:val="en-US"/>
        </w:rPr>
        <w:t xml:space="preserve"> is also in discussion </w:t>
      </w:r>
      <w:r w:rsidR="00B602CC" w:rsidRPr="000E71B4">
        <w:rPr>
          <w:lang w:val="en-US"/>
        </w:rPr>
        <w:t xml:space="preserve">with </w:t>
      </w:r>
      <w:proofErr w:type="spellStart"/>
      <w:r w:rsidR="00B602CC" w:rsidRPr="000E71B4">
        <w:rPr>
          <w:lang w:val="en-US"/>
        </w:rPr>
        <w:t>Afriwon</w:t>
      </w:r>
      <w:proofErr w:type="spellEnd"/>
      <w:r w:rsidR="00B602CC" w:rsidRPr="000E71B4">
        <w:rPr>
          <w:lang w:val="en-US"/>
        </w:rPr>
        <w:t xml:space="preserve"> Research Collaborative</w:t>
      </w:r>
      <w:r w:rsidR="00B55720" w:rsidRPr="000E71B4">
        <w:rPr>
          <w:lang w:val="en-US"/>
        </w:rPr>
        <w:t xml:space="preserve"> (ARC)</w:t>
      </w:r>
      <w:r w:rsidR="00B602CC" w:rsidRPr="000E71B4">
        <w:rPr>
          <w:lang w:val="en-US"/>
        </w:rPr>
        <w:t xml:space="preserve"> </w:t>
      </w:r>
      <w:r w:rsidR="00635348" w:rsidRPr="000E71B4">
        <w:rPr>
          <w:lang w:val="en-US"/>
        </w:rPr>
        <w:t>in support</w:t>
      </w:r>
      <w:r w:rsidR="00A96F66" w:rsidRPr="000E71B4">
        <w:rPr>
          <w:lang w:val="en-US"/>
        </w:rPr>
        <w:t xml:space="preserve"> of</w:t>
      </w:r>
      <w:r w:rsidR="00635348" w:rsidRPr="000E71B4">
        <w:rPr>
          <w:lang w:val="en-US"/>
        </w:rPr>
        <w:t xml:space="preserve"> this </w:t>
      </w:r>
      <w:r w:rsidR="00D0654D" w:rsidRPr="000E71B4">
        <w:rPr>
          <w:lang w:val="en-US"/>
        </w:rPr>
        <w:t xml:space="preserve">mentorship </w:t>
      </w:r>
      <w:proofErr w:type="spellStart"/>
      <w:r w:rsidR="00635348" w:rsidRPr="000E71B4">
        <w:rPr>
          <w:lang w:val="en-US"/>
        </w:rPr>
        <w:t>pr</w:t>
      </w:r>
      <w:r w:rsidR="00D0654D" w:rsidRPr="000E71B4">
        <w:rPr>
          <w:lang w:val="en-US"/>
        </w:rPr>
        <w:t>ogr</w:t>
      </w:r>
      <w:r w:rsidR="00635348" w:rsidRPr="000E71B4">
        <w:rPr>
          <w:lang w:val="en-US"/>
        </w:rPr>
        <w:t>amme</w:t>
      </w:r>
      <w:proofErr w:type="spellEnd"/>
      <w:r w:rsidR="00635348" w:rsidRPr="000E71B4">
        <w:rPr>
          <w:lang w:val="en-US"/>
        </w:rPr>
        <w:t xml:space="preserve">. The </w:t>
      </w:r>
      <w:r w:rsidR="006A3B5A" w:rsidRPr="000E71B4">
        <w:rPr>
          <w:lang w:val="en-US"/>
        </w:rPr>
        <w:t>EC</w:t>
      </w:r>
      <w:r w:rsidR="00635348" w:rsidRPr="000E71B4">
        <w:rPr>
          <w:lang w:val="en-US"/>
        </w:rPr>
        <w:t xml:space="preserve"> has</w:t>
      </w:r>
      <w:r w:rsidR="006A3B5A" w:rsidRPr="000E71B4">
        <w:rPr>
          <w:lang w:val="en-US"/>
        </w:rPr>
        <w:t xml:space="preserve"> join</w:t>
      </w:r>
      <w:r w:rsidR="00635348" w:rsidRPr="000E71B4">
        <w:rPr>
          <w:lang w:val="en-US"/>
        </w:rPr>
        <w:t>ed the ARC</w:t>
      </w:r>
      <w:r w:rsidR="006A3B5A" w:rsidRPr="000E71B4">
        <w:rPr>
          <w:lang w:val="en-US"/>
        </w:rPr>
        <w:t xml:space="preserve"> Advisory Board</w:t>
      </w:r>
      <w:r w:rsidR="00B602CC" w:rsidRPr="000E71B4">
        <w:rPr>
          <w:lang w:val="en-US"/>
        </w:rPr>
        <w:t>.</w:t>
      </w:r>
      <w:r w:rsidR="006A00A2" w:rsidRPr="000E71B4">
        <w:rPr>
          <w:lang w:val="en-US"/>
        </w:rPr>
        <w:t xml:space="preserve"> </w:t>
      </w:r>
      <w:r w:rsidR="00A06EDA" w:rsidRPr="000E71B4">
        <w:rPr>
          <w:lang w:val="en-US"/>
        </w:rPr>
        <w:t>Research on Digital Health in Africa</w:t>
      </w:r>
      <w:r w:rsidR="00D0654D" w:rsidRPr="000E71B4">
        <w:rPr>
          <w:lang w:val="en-US"/>
        </w:rPr>
        <w:t xml:space="preserve"> conducted with Imperial College London at the November </w:t>
      </w:r>
      <w:r w:rsidR="00A96F66" w:rsidRPr="000E71B4">
        <w:rPr>
          <w:lang w:val="en-US"/>
        </w:rPr>
        <w:t xml:space="preserve">2021 </w:t>
      </w:r>
      <w:r w:rsidR="00D0654D" w:rsidRPr="000E71B4">
        <w:rPr>
          <w:lang w:val="en-US"/>
        </w:rPr>
        <w:t xml:space="preserve">Policy Workshop on </w:t>
      </w:r>
      <w:r w:rsidR="00A96F66" w:rsidRPr="000E71B4">
        <w:rPr>
          <w:lang w:val="en-US"/>
        </w:rPr>
        <w:t>Digital</w:t>
      </w:r>
      <w:r w:rsidR="00D0654D" w:rsidRPr="000E71B4">
        <w:rPr>
          <w:lang w:val="en-US"/>
        </w:rPr>
        <w:t xml:space="preserve"> Health is</w:t>
      </w:r>
      <w:r w:rsidR="00A06EDA" w:rsidRPr="000E71B4">
        <w:rPr>
          <w:lang w:val="en-US"/>
        </w:rPr>
        <w:t xml:space="preserve"> being written up with </w:t>
      </w:r>
      <w:r w:rsidR="0027266A" w:rsidRPr="000E71B4">
        <w:rPr>
          <w:lang w:val="en-US"/>
        </w:rPr>
        <w:t xml:space="preserve">ECT </w:t>
      </w:r>
      <w:r w:rsidR="00A06EDA" w:rsidRPr="000E71B4">
        <w:rPr>
          <w:lang w:val="en-US"/>
        </w:rPr>
        <w:t xml:space="preserve">facilitators </w:t>
      </w:r>
      <w:r w:rsidR="006A00A2" w:rsidRPr="000E71B4">
        <w:rPr>
          <w:lang w:val="en-US"/>
        </w:rPr>
        <w:t>/</w:t>
      </w:r>
      <w:r w:rsidR="00A06EDA" w:rsidRPr="000E71B4">
        <w:rPr>
          <w:lang w:val="en-US"/>
        </w:rPr>
        <w:t xml:space="preserve"> Imperial College London. </w:t>
      </w:r>
      <w:r w:rsidR="00280C77" w:rsidRPr="000E71B4">
        <w:rPr>
          <w:lang w:val="en-US"/>
        </w:rPr>
        <w:t xml:space="preserve">AfroPHC is a </w:t>
      </w:r>
      <w:r w:rsidR="00B0030A" w:rsidRPr="000E71B4">
        <w:rPr>
          <w:lang w:val="en-US"/>
        </w:rPr>
        <w:t>co-applicant</w:t>
      </w:r>
      <w:r w:rsidR="00280C77" w:rsidRPr="000E71B4">
        <w:rPr>
          <w:lang w:val="en-US"/>
        </w:rPr>
        <w:t xml:space="preserve"> in a successful </w:t>
      </w:r>
      <w:proofErr w:type="spellStart"/>
      <w:r w:rsidR="00280C77" w:rsidRPr="000E71B4">
        <w:rPr>
          <w:lang w:val="en-US"/>
        </w:rPr>
        <w:t>Wellcome</w:t>
      </w:r>
      <w:proofErr w:type="spellEnd"/>
      <w:r w:rsidR="00280C77" w:rsidRPr="000E71B4">
        <w:rPr>
          <w:lang w:val="en-US"/>
        </w:rPr>
        <w:t xml:space="preserve"> Trust funded bid to develop the African Population Cohort Consortium (APCC) over 18 </w:t>
      </w:r>
      <w:proofErr w:type="spellStart"/>
      <w:r w:rsidR="00280C77" w:rsidRPr="000E71B4">
        <w:rPr>
          <w:lang w:val="en-US"/>
        </w:rPr>
        <w:t>mths</w:t>
      </w:r>
      <w:proofErr w:type="spellEnd"/>
      <w:r w:rsidR="00280C77" w:rsidRPr="000E71B4">
        <w:rPr>
          <w:lang w:val="en-US"/>
        </w:rPr>
        <w:t xml:space="preserve">. AfroPHC is seen as key in guiding the </w:t>
      </w:r>
      <w:r w:rsidR="00B0030A" w:rsidRPr="000E71B4">
        <w:rPr>
          <w:lang w:val="en-US"/>
        </w:rPr>
        <w:t>APCC</w:t>
      </w:r>
      <w:r w:rsidR="00280C77" w:rsidRPr="000E71B4">
        <w:rPr>
          <w:lang w:val="en-US"/>
        </w:rPr>
        <w:t xml:space="preserve"> to </w:t>
      </w:r>
      <w:r w:rsidR="006D34F6" w:rsidRPr="000E71B4">
        <w:rPr>
          <w:lang w:val="en-US"/>
        </w:rPr>
        <w:t>link population cohorts to PHC and UHC efforts across Africa.</w:t>
      </w:r>
      <w:r w:rsidR="00B0030A" w:rsidRPr="000E71B4">
        <w:rPr>
          <w:lang w:val="en-US"/>
        </w:rPr>
        <w:t xml:space="preserve"> AfroPHC will receive $7500 for this.</w:t>
      </w:r>
      <w:r w:rsidR="00280C77" w:rsidRPr="000E71B4">
        <w:rPr>
          <w:lang w:val="en-US"/>
        </w:rPr>
        <w:t xml:space="preserve"> A collaboration has begun with Dr Anna Dania of Maastricht University to support efforts at building an AfroPHC Practice-Based Research Network (PBRN).</w:t>
      </w:r>
    </w:p>
    <w:p w14:paraId="720E8E3B" w14:textId="77777777" w:rsidR="000F547A" w:rsidRPr="0027266A" w:rsidRDefault="000F547A" w:rsidP="0027266A">
      <w:pPr>
        <w:rPr>
          <w:b/>
          <w:bCs/>
          <w:lang w:val="en-US"/>
        </w:rPr>
      </w:pPr>
    </w:p>
    <w:p w14:paraId="29745A9D" w14:textId="0DB99A43" w:rsidR="005C4E3A" w:rsidRPr="00AD0D78" w:rsidRDefault="005C4E3A" w:rsidP="000F547A">
      <w:pPr>
        <w:pStyle w:val="ListParagraph"/>
        <w:numPr>
          <w:ilvl w:val="0"/>
          <w:numId w:val="1"/>
        </w:numPr>
        <w:ind w:left="426" w:hanging="426"/>
        <w:rPr>
          <w:b/>
          <w:bCs/>
          <w:u w:val="single"/>
          <w:lang w:val="en-US"/>
        </w:rPr>
      </w:pPr>
      <w:r w:rsidRPr="00AD0D78">
        <w:rPr>
          <w:b/>
          <w:bCs/>
          <w:u w:val="single"/>
          <w:lang w:val="en-US"/>
        </w:rPr>
        <w:t>Communication</w:t>
      </w:r>
    </w:p>
    <w:p w14:paraId="6FC501B7" w14:textId="652D7AD9" w:rsidR="005C4E3A" w:rsidRPr="000E0EFA" w:rsidRDefault="005C4E3A" w:rsidP="000E0EFA">
      <w:pPr>
        <w:pStyle w:val="ListParagraph"/>
        <w:numPr>
          <w:ilvl w:val="0"/>
          <w:numId w:val="28"/>
        </w:numPr>
        <w:rPr>
          <w:rStyle w:val="Hyperlink"/>
          <w:color w:val="auto"/>
          <w:u w:val="none"/>
          <w:lang w:val="en-US"/>
        </w:rPr>
      </w:pPr>
      <w:r w:rsidRPr="000E0EFA">
        <w:rPr>
          <w:lang w:val="en-US"/>
        </w:rPr>
        <w:t>Website</w:t>
      </w:r>
      <w:r w:rsidR="00591A3E" w:rsidRPr="000E0EFA">
        <w:rPr>
          <w:lang w:val="en-US"/>
        </w:rPr>
        <w:t xml:space="preserve"> </w:t>
      </w:r>
      <w:hyperlink r:id="rId17" w:history="1">
        <w:r w:rsidR="00AD0D78" w:rsidRPr="000E0EFA">
          <w:rPr>
            <w:rStyle w:val="Hyperlink"/>
            <w:lang w:val="en-US"/>
          </w:rPr>
          <w:t>https://afrophc.org/</w:t>
        </w:r>
      </w:hyperlink>
    </w:p>
    <w:p w14:paraId="1CCEC44E" w14:textId="77777777" w:rsidR="000E0EFA" w:rsidRPr="000E0EFA" w:rsidRDefault="000E0EFA" w:rsidP="000E0EFA">
      <w:pPr>
        <w:pStyle w:val="ListParagraph"/>
        <w:rPr>
          <w:lang w:val="en-US"/>
        </w:rPr>
      </w:pPr>
    </w:p>
    <w:p w14:paraId="49D50AAA" w14:textId="42C7FC88" w:rsidR="0099520E" w:rsidRPr="000E0EFA" w:rsidRDefault="00B261BE" w:rsidP="000E0EFA">
      <w:pPr>
        <w:ind w:left="360"/>
        <w:rPr>
          <w:lang w:val="en-US"/>
        </w:rPr>
      </w:pPr>
      <w:r>
        <w:rPr>
          <w:noProof/>
          <w:lang w:val="en-US"/>
        </w:rPr>
        <w:lastRenderedPageBreak/>
        <w:drawing>
          <wp:inline distT="0" distB="0" distL="0" distR="0" wp14:anchorId="0D2FB92A" wp14:editId="35C7FFF4">
            <wp:extent cx="5632821" cy="2895600"/>
            <wp:effectExtent l="0" t="0" r="0" b="0"/>
            <wp:docPr id="2" name="Picture 2" descr="Graphical user interface, char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chart, applicatio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632821" cy="2895600"/>
                    </a:xfrm>
                    <a:prstGeom prst="rect">
                      <a:avLst/>
                    </a:prstGeom>
                  </pic:spPr>
                </pic:pic>
              </a:graphicData>
            </a:graphic>
          </wp:inline>
        </w:drawing>
      </w:r>
    </w:p>
    <w:p w14:paraId="0A553AB8" w14:textId="2A21E382" w:rsidR="0099520E" w:rsidRPr="000E0EFA" w:rsidRDefault="00B261BE" w:rsidP="000E0EFA">
      <w:pPr>
        <w:ind w:left="360"/>
        <w:rPr>
          <w:lang w:val="en-US"/>
        </w:rPr>
      </w:pPr>
      <w:r>
        <w:rPr>
          <w:noProof/>
          <w:lang w:val="en-US"/>
        </w:rPr>
        <w:drawing>
          <wp:inline distT="0" distB="0" distL="0" distR="0" wp14:anchorId="7121C5FE" wp14:editId="7FFE303D">
            <wp:extent cx="5632450" cy="3926207"/>
            <wp:effectExtent l="0" t="0" r="0" b="0"/>
            <wp:docPr id="3" name="Picture 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640174" cy="3931591"/>
                    </a:xfrm>
                    <a:prstGeom prst="rect">
                      <a:avLst/>
                    </a:prstGeom>
                  </pic:spPr>
                </pic:pic>
              </a:graphicData>
            </a:graphic>
          </wp:inline>
        </w:drawing>
      </w:r>
    </w:p>
    <w:p w14:paraId="0EA5037F" w14:textId="77777777" w:rsidR="000E0EFA" w:rsidRDefault="000E0EFA" w:rsidP="000E0EFA">
      <w:pPr>
        <w:ind w:left="360"/>
        <w:rPr>
          <w:lang w:val="en-US"/>
        </w:rPr>
      </w:pPr>
    </w:p>
    <w:p w14:paraId="70CF343E" w14:textId="6B83D169" w:rsidR="00B1547A" w:rsidRDefault="005C4E3A" w:rsidP="000E0EFA">
      <w:pPr>
        <w:pStyle w:val="ListParagraph"/>
        <w:numPr>
          <w:ilvl w:val="0"/>
          <w:numId w:val="28"/>
        </w:numPr>
        <w:rPr>
          <w:lang w:val="en-US"/>
        </w:rPr>
      </w:pPr>
      <w:r w:rsidRPr="000E0EFA">
        <w:rPr>
          <w:lang w:val="en-US"/>
        </w:rPr>
        <w:t xml:space="preserve">Social Media </w:t>
      </w:r>
      <w:r w:rsidR="00775D32" w:rsidRPr="000E0EFA">
        <w:rPr>
          <w:lang w:val="en-US"/>
        </w:rPr>
        <w:t>c</w:t>
      </w:r>
      <w:r w:rsidRPr="000E0EFA">
        <w:rPr>
          <w:lang w:val="en-US"/>
        </w:rPr>
        <w:t>ross-posts</w:t>
      </w:r>
    </w:p>
    <w:p w14:paraId="3B05A4C7" w14:textId="77777777" w:rsidR="000E0EFA" w:rsidRPr="000E0EFA" w:rsidRDefault="000E0EFA" w:rsidP="000E0EFA">
      <w:pPr>
        <w:ind w:left="360"/>
        <w:rPr>
          <w:lang w:val="en-US"/>
        </w:rPr>
      </w:pPr>
    </w:p>
    <w:p w14:paraId="2C044DCE" w14:textId="21BB2343" w:rsidR="000E0EFA" w:rsidRDefault="00056222" w:rsidP="000E0EFA">
      <w:pPr>
        <w:ind w:left="360"/>
      </w:pPr>
      <w:hyperlink r:id="rId20" w:history="1">
        <w:r w:rsidR="00B1547A" w:rsidRPr="00D76540">
          <w:t>https://www.facebook.com/afroPHC</w:t>
        </w:r>
      </w:hyperlink>
    </w:p>
    <w:p w14:paraId="1CF4024C" w14:textId="0501FB14" w:rsidR="0099520E" w:rsidRPr="00D76540" w:rsidRDefault="00B261BE" w:rsidP="000E0EFA">
      <w:pPr>
        <w:ind w:left="360"/>
      </w:pPr>
      <w:r>
        <w:rPr>
          <w:noProof/>
        </w:rPr>
        <w:lastRenderedPageBreak/>
        <w:drawing>
          <wp:inline distT="0" distB="0" distL="0" distR="0" wp14:anchorId="3809E7F6" wp14:editId="03A9B7E2">
            <wp:extent cx="5299804" cy="4165600"/>
            <wp:effectExtent l="0" t="0" r="0" b="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329313" cy="4188793"/>
                    </a:xfrm>
                    <a:prstGeom prst="rect">
                      <a:avLst/>
                    </a:prstGeom>
                  </pic:spPr>
                </pic:pic>
              </a:graphicData>
            </a:graphic>
          </wp:inline>
        </w:drawing>
      </w:r>
    </w:p>
    <w:p w14:paraId="2AF2BD2A" w14:textId="77777777" w:rsidR="000E0EFA" w:rsidRDefault="000E0EFA" w:rsidP="000E0EFA">
      <w:pPr>
        <w:ind w:left="360"/>
      </w:pPr>
    </w:p>
    <w:p w14:paraId="1A14DE87" w14:textId="5C5074A6" w:rsidR="00B1547A" w:rsidRDefault="00056222" w:rsidP="000E0EFA">
      <w:pPr>
        <w:ind w:left="360"/>
      </w:pPr>
      <w:hyperlink r:id="rId22" w:history="1">
        <w:r w:rsidR="000E0EFA" w:rsidRPr="00010C87">
          <w:rPr>
            <w:rStyle w:val="Hyperlink"/>
          </w:rPr>
          <w:t>https://twitter.com/AfroPHC</w:t>
        </w:r>
      </w:hyperlink>
      <w:r w:rsidR="00B1547A" w:rsidRPr="00D76540">
        <w:t xml:space="preserve"> </w:t>
      </w:r>
    </w:p>
    <w:p w14:paraId="01EAE82D" w14:textId="23447FD5" w:rsidR="0099520E" w:rsidRDefault="00B261BE" w:rsidP="000E0EFA">
      <w:pPr>
        <w:ind w:left="360"/>
      </w:pPr>
      <w:r>
        <w:rPr>
          <w:noProof/>
        </w:rPr>
        <w:drawing>
          <wp:inline distT="0" distB="0" distL="0" distR="0" wp14:anchorId="6B617916" wp14:editId="1B5C511F">
            <wp:extent cx="5387975" cy="3269187"/>
            <wp:effectExtent l="0" t="0" r="0" b="0"/>
            <wp:docPr id="5" name="Picture 5" descr="Graphical user interface, text, application, email,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 email, websit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01998" cy="3277696"/>
                    </a:xfrm>
                    <a:prstGeom prst="rect">
                      <a:avLst/>
                    </a:prstGeom>
                  </pic:spPr>
                </pic:pic>
              </a:graphicData>
            </a:graphic>
          </wp:inline>
        </w:drawing>
      </w:r>
    </w:p>
    <w:p w14:paraId="15E8D497" w14:textId="77777777" w:rsidR="000E0EFA" w:rsidRPr="00D76540" w:rsidRDefault="000E0EFA" w:rsidP="000E0EFA">
      <w:pPr>
        <w:ind w:left="360"/>
      </w:pPr>
    </w:p>
    <w:p w14:paraId="486465B4" w14:textId="04251391" w:rsidR="00B54758" w:rsidRPr="00B54758" w:rsidRDefault="006527E1" w:rsidP="00766586">
      <w:pPr>
        <w:pStyle w:val="ListParagraph"/>
        <w:numPr>
          <w:ilvl w:val="0"/>
          <w:numId w:val="28"/>
        </w:numPr>
        <w:rPr>
          <w:lang w:val="en-US"/>
        </w:rPr>
      </w:pPr>
      <w:r>
        <w:rPr>
          <w:lang w:val="en-US"/>
        </w:rPr>
        <w:t xml:space="preserve">A </w:t>
      </w:r>
      <w:r w:rsidR="00227AFB">
        <w:rPr>
          <w:lang w:val="en-US"/>
        </w:rPr>
        <w:t>regular</w:t>
      </w:r>
      <w:r w:rsidR="00E04F9B">
        <w:rPr>
          <w:lang w:val="en-US"/>
        </w:rPr>
        <w:t xml:space="preserve"> </w:t>
      </w:r>
      <w:r>
        <w:rPr>
          <w:lang w:val="en-US"/>
        </w:rPr>
        <w:t>Newsletter is sent</w:t>
      </w:r>
      <w:r w:rsidR="00396BCE">
        <w:rPr>
          <w:lang w:val="en-US"/>
        </w:rPr>
        <w:t xml:space="preserve"> </w:t>
      </w:r>
      <w:r w:rsidR="00E04F9B">
        <w:rPr>
          <w:lang w:val="en-US"/>
        </w:rPr>
        <w:t xml:space="preserve">to </w:t>
      </w:r>
      <w:r w:rsidR="00B261BE">
        <w:rPr>
          <w:lang w:val="en-US"/>
        </w:rPr>
        <w:t>±8</w:t>
      </w:r>
      <w:r w:rsidR="00E04F9B">
        <w:rPr>
          <w:lang w:val="en-US"/>
        </w:rPr>
        <w:t>000</w:t>
      </w:r>
      <w:r w:rsidR="00396BCE">
        <w:rPr>
          <w:lang w:val="en-US"/>
        </w:rPr>
        <w:t xml:space="preserve"> ppl</w:t>
      </w:r>
      <w:r w:rsidR="00E04F9B">
        <w:rPr>
          <w:lang w:val="en-US"/>
        </w:rPr>
        <w:t xml:space="preserve"> </w:t>
      </w:r>
      <w:r>
        <w:rPr>
          <w:lang w:val="en-US"/>
        </w:rPr>
        <w:t xml:space="preserve">via </w:t>
      </w:r>
      <w:proofErr w:type="spellStart"/>
      <w:r>
        <w:rPr>
          <w:lang w:val="en-US"/>
        </w:rPr>
        <w:t>Engagebay</w:t>
      </w:r>
      <w:proofErr w:type="spellEnd"/>
      <w:r>
        <w:rPr>
          <w:lang w:val="en-US"/>
        </w:rPr>
        <w:t xml:space="preserve"> CRM with</w:t>
      </w:r>
      <w:r w:rsidR="00227AFB">
        <w:rPr>
          <w:lang w:val="en-US"/>
        </w:rPr>
        <w:t xml:space="preserve"> </w:t>
      </w:r>
      <w:r w:rsidR="00B54758">
        <w:rPr>
          <w:lang w:val="en-US"/>
        </w:rPr>
        <w:t>35-50% open rate.</w:t>
      </w:r>
    </w:p>
    <w:p w14:paraId="1724BB7D" w14:textId="698E2192" w:rsidR="005C4E3A" w:rsidRDefault="005C4E3A" w:rsidP="00766586">
      <w:pPr>
        <w:pStyle w:val="ListParagraph"/>
        <w:numPr>
          <w:ilvl w:val="0"/>
          <w:numId w:val="28"/>
        </w:numPr>
        <w:rPr>
          <w:lang w:val="en-US"/>
        </w:rPr>
      </w:pPr>
      <w:r>
        <w:rPr>
          <w:lang w:val="en-US"/>
        </w:rPr>
        <w:t xml:space="preserve">Google Group: </w:t>
      </w:r>
      <w:r w:rsidR="00AD0D78" w:rsidRPr="00F05EF0">
        <w:rPr>
          <w:lang w:val="en-US"/>
        </w:rPr>
        <w:t>Members</w:t>
      </w:r>
      <w:r w:rsidR="00AD0D78">
        <w:rPr>
          <w:lang w:val="en-US"/>
        </w:rPr>
        <w:t xml:space="preserve"> </w:t>
      </w:r>
      <w:r w:rsidR="0075784C">
        <w:rPr>
          <w:lang w:val="en-US"/>
        </w:rPr>
        <w:t xml:space="preserve">have </w:t>
      </w:r>
      <w:r w:rsidR="00FF1BC6">
        <w:rPr>
          <w:lang w:val="en-US"/>
        </w:rPr>
        <w:t xml:space="preserve">grown to </w:t>
      </w:r>
      <w:r w:rsidR="00353713">
        <w:rPr>
          <w:lang w:val="en-US"/>
        </w:rPr>
        <w:t>1</w:t>
      </w:r>
      <w:r w:rsidR="00A04E97">
        <w:rPr>
          <w:lang w:val="en-US"/>
        </w:rPr>
        <w:t>150</w:t>
      </w:r>
      <w:r w:rsidRPr="00F05EF0">
        <w:rPr>
          <w:lang w:val="en-US"/>
        </w:rPr>
        <w:t xml:space="preserve"> </w:t>
      </w:r>
      <w:r w:rsidR="009D3AC4">
        <w:rPr>
          <w:lang w:val="en-US"/>
        </w:rPr>
        <w:t>(</w:t>
      </w:r>
      <w:r w:rsidR="0075784C">
        <w:rPr>
          <w:lang w:val="en-US"/>
        </w:rPr>
        <w:t xml:space="preserve">despite a </w:t>
      </w:r>
      <w:r w:rsidR="00396BCE">
        <w:rPr>
          <w:lang w:val="en-US"/>
        </w:rPr>
        <w:t xml:space="preserve">form </w:t>
      </w:r>
      <w:r w:rsidR="009D3AC4">
        <w:rPr>
          <w:lang w:val="en-US"/>
        </w:rPr>
        <w:t>challenge)</w:t>
      </w:r>
      <w:r w:rsidR="00B261BE">
        <w:rPr>
          <w:lang w:val="en-US"/>
        </w:rPr>
        <w:t xml:space="preserve"> with</w:t>
      </w:r>
      <w:r>
        <w:rPr>
          <w:lang w:val="en-US"/>
        </w:rPr>
        <w:t xml:space="preserve"> </w:t>
      </w:r>
      <w:r w:rsidR="00B54758">
        <w:rPr>
          <w:lang w:val="en-US"/>
        </w:rPr>
        <w:t>increasing engagement.</w:t>
      </w:r>
    </w:p>
    <w:p w14:paraId="1A742FC6" w14:textId="1A41F44F" w:rsidR="008C1D99" w:rsidRDefault="008C1D99" w:rsidP="00766586">
      <w:pPr>
        <w:pStyle w:val="ListParagraph"/>
        <w:numPr>
          <w:ilvl w:val="0"/>
          <w:numId w:val="28"/>
        </w:numPr>
        <w:rPr>
          <w:lang w:val="en-US"/>
        </w:rPr>
      </w:pPr>
      <w:r>
        <w:rPr>
          <w:lang w:val="en-US"/>
        </w:rPr>
        <w:t>Press Releases post-Workshop</w:t>
      </w:r>
      <w:r w:rsidR="009264B2">
        <w:rPr>
          <w:lang w:val="en-US"/>
        </w:rPr>
        <w:t xml:space="preserve">: </w:t>
      </w:r>
      <w:r w:rsidR="00E04F9B">
        <w:rPr>
          <w:lang w:val="en-US"/>
        </w:rPr>
        <w:t>Nil due to l</w:t>
      </w:r>
      <w:r w:rsidR="009264B2">
        <w:rPr>
          <w:lang w:val="en-US"/>
        </w:rPr>
        <w:t>imited time</w:t>
      </w:r>
      <w:r w:rsidR="009D3AC4">
        <w:rPr>
          <w:lang w:val="en-US"/>
        </w:rPr>
        <w:t xml:space="preserve"> available</w:t>
      </w:r>
      <w:r w:rsidR="009264B2">
        <w:rPr>
          <w:lang w:val="en-US"/>
        </w:rPr>
        <w:t>.</w:t>
      </w:r>
    </w:p>
    <w:p w14:paraId="6F4643C0" w14:textId="62632E0C" w:rsidR="00AD0D78" w:rsidRDefault="00AD0D78" w:rsidP="00766586">
      <w:pPr>
        <w:pStyle w:val="ListParagraph"/>
        <w:numPr>
          <w:ilvl w:val="0"/>
          <w:numId w:val="28"/>
        </w:numPr>
        <w:rPr>
          <w:lang w:val="en-US"/>
        </w:rPr>
      </w:pPr>
      <w:r>
        <w:rPr>
          <w:lang w:val="en-US"/>
        </w:rPr>
        <w:lastRenderedPageBreak/>
        <w:t>ECT</w:t>
      </w:r>
      <w:r w:rsidR="00C1692D">
        <w:rPr>
          <w:lang w:val="en-US"/>
        </w:rPr>
        <w:t xml:space="preserve"> </w:t>
      </w:r>
      <w:r w:rsidR="00A06EDA">
        <w:rPr>
          <w:lang w:val="en-US"/>
        </w:rPr>
        <w:t xml:space="preserve">to improve </w:t>
      </w:r>
      <w:r w:rsidR="00BF4351">
        <w:rPr>
          <w:lang w:val="en-US"/>
        </w:rPr>
        <w:t xml:space="preserve">AfroPHC </w:t>
      </w:r>
      <w:r w:rsidR="00A06EDA">
        <w:rPr>
          <w:lang w:val="en-US"/>
        </w:rPr>
        <w:t>posts</w:t>
      </w:r>
      <w:r w:rsidR="00396BCE">
        <w:rPr>
          <w:lang w:val="en-US"/>
        </w:rPr>
        <w:t>-social media engagement, policy brief and marketing</w:t>
      </w:r>
      <w:r w:rsidR="00A06EDA">
        <w:rPr>
          <w:lang w:val="en-US"/>
        </w:rPr>
        <w:t>.</w:t>
      </w:r>
    </w:p>
    <w:p w14:paraId="4DFCFBAE" w14:textId="77777777" w:rsidR="00D76540" w:rsidRDefault="00D76540" w:rsidP="00396BCE">
      <w:pPr>
        <w:pStyle w:val="ListParagraph"/>
        <w:rPr>
          <w:lang w:val="en-US"/>
        </w:rPr>
      </w:pPr>
    </w:p>
    <w:p w14:paraId="01039ADE" w14:textId="656E9A2C" w:rsidR="00994803" w:rsidRPr="00C1692D" w:rsidRDefault="00FE4C52" w:rsidP="00C1692D">
      <w:pPr>
        <w:pStyle w:val="ListParagraph"/>
        <w:numPr>
          <w:ilvl w:val="0"/>
          <w:numId w:val="1"/>
        </w:numPr>
        <w:ind w:left="426" w:hanging="426"/>
        <w:rPr>
          <w:b/>
          <w:bCs/>
          <w:u w:val="single"/>
          <w:lang w:val="en-US"/>
        </w:rPr>
      </w:pPr>
      <w:r w:rsidRPr="00473FED">
        <w:rPr>
          <w:b/>
          <w:bCs/>
          <w:u w:val="single"/>
          <w:lang w:val="en-US"/>
        </w:rPr>
        <w:t>Conference</w:t>
      </w:r>
      <w:r w:rsidR="00053BE5">
        <w:rPr>
          <w:b/>
          <w:bCs/>
          <w:u w:val="single"/>
          <w:lang w:val="en-US"/>
        </w:rPr>
        <w:t>/AGM</w:t>
      </w:r>
      <w:r w:rsidR="00C1692D">
        <w:rPr>
          <w:b/>
          <w:bCs/>
          <w:u w:val="single"/>
          <w:lang w:val="en-US"/>
        </w:rPr>
        <w:t xml:space="preserve">: </w:t>
      </w:r>
      <w:r w:rsidR="00C1692D" w:rsidRPr="00C1692D">
        <w:rPr>
          <w:lang w:val="en-US"/>
        </w:rPr>
        <w:t>Plans</w:t>
      </w:r>
      <w:r w:rsidR="00C1692D">
        <w:rPr>
          <w:lang w:val="en-US"/>
        </w:rPr>
        <w:t xml:space="preserve"> for Conference/AGM</w:t>
      </w:r>
      <w:r w:rsidR="00B70491">
        <w:rPr>
          <w:lang w:val="en-US"/>
        </w:rPr>
        <w:t xml:space="preserve"> as advertised</w:t>
      </w:r>
      <w:r w:rsidR="00C1692D">
        <w:rPr>
          <w:lang w:val="en-US"/>
        </w:rPr>
        <w:t>.</w:t>
      </w:r>
      <w:r w:rsidR="00C1692D" w:rsidRPr="00C1692D">
        <w:rPr>
          <w:lang w:val="en-US"/>
        </w:rPr>
        <w:t xml:space="preserve"> </w:t>
      </w:r>
      <w:r w:rsidR="005E4536">
        <w:rPr>
          <w:lang w:val="en-US"/>
        </w:rPr>
        <w:t xml:space="preserve">The AGM will require adoption of the report and financial statements, an election of three </w:t>
      </w:r>
      <w:r w:rsidR="009E75D3">
        <w:rPr>
          <w:lang w:val="en-US"/>
        </w:rPr>
        <w:t xml:space="preserve">EB </w:t>
      </w:r>
      <w:r w:rsidR="005E4536">
        <w:rPr>
          <w:lang w:val="en-US"/>
        </w:rPr>
        <w:t>members</w:t>
      </w:r>
      <w:r w:rsidR="009E75D3">
        <w:rPr>
          <w:lang w:val="en-US"/>
        </w:rPr>
        <w:t xml:space="preserve"> (calls for nominations in last newsletter), and an election of an audit committee</w:t>
      </w:r>
      <w:r w:rsidR="00043AC9">
        <w:rPr>
          <w:lang w:val="en-US"/>
        </w:rPr>
        <w:t xml:space="preserve"> of three members</w:t>
      </w:r>
      <w:r w:rsidR="009E75D3">
        <w:rPr>
          <w:lang w:val="en-US"/>
        </w:rPr>
        <w:t>.</w:t>
      </w:r>
    </w:p>
    <w:p w14:paraId="78DBACF0" w14:textId="77777777" w:rsidR="00D76540" w:rsidRDefault="00D76540" w:rsidP="00053BE5">
      <w:pPr>
        <w:pStyle w:val="ListParagraph"/>
        <w:rPr>
          <w:lang w:val="en-US"/>
        </w:rPr>
      </w:pPr>
    </w:p>
    <w:p w14:paraId="65142E7D" w14:textId="4216CF59" w:rsidR="005C4E3A" w:rsidRPr="00F73AD6" w:rsidRDefault="00FE4C52" w:rsidP="000F547A">
      <w:pPr>
        <w:pStyle w:val="ListParagraph"/>
        <w:numPr>
          <w:ilvl w:val="0"/>
          <w:numId w:val="1"/>
        </w:numPr>
        <w:ind w:left="426" w:hanging="426"/>
        <w:rPr>
          <w:b/>
          <w:bCs/>
          <w:u w:val="single"/>
          <w:lang w:val="en-US"/>
        </w:rPr>
      </w:pPr>
      <w:proofErr w:type="spellStart"/>
      <w:r w:rsidRPr="00F73AD6">
        <w:rPr>
          <w:b/>
          <w:bCs/>
          <w:u w:val="single"/>
          <w:lang w:val="en-US"/>
        </w:rPr>
        <w:t>AfroPHC</w:t>
      </w:r>
      <w:proofErr w:type="spellEnd"/>
      <w:r w:rsidRPr="00F73AD6">
        <w:rPr>
          <w:b/>
          <w:bCs/>
          <w:u w:val="single"/>
          <w:lang w:val="en-US"/>
        </w:rPr>
        <w:t xml:space="preserve"> </w:t>
      </w:r>
      <w:r w:rsidR="005C4E3A" w:rsidRPr="00F73AD6">
        <w:rPr>
          <w:b/>
          <w:bCs/>
          <w:u w:val="single"/>
          <w:lang w:val="en-US"/>
        </w:rPr>
        <w:t>Admin</w:t>
      </w:r>
      <w:r w:rsidRPr="00F73AD6">
        <w:rPr>
          <w:b/>
          <w:bCs/>
          <w:u w:val="single"/>
          <w:lang w:val="en-US"/>
        </w:rPr>
        <w:t>/</w:t>
      </w:r>
      <w:proofErr w:type="spellStart"/>
      <w:r w:rsidRPr="00F73AD6">
        <w:rPr>
          <w:b/>
          <w:bCs/>
          <w:u w:val="single"/>
          <w:lang w:val="en-US"/>
        </w:rPr>
        <w:t>Organisation</w:t>
      </w:r>
      <w:proofErr w:type="spellEnd"/>
    </w:p>
    <w:p w14:paraId="77C6352F" w14:textId="6DF251B9" w:rsidR="00E564D6" w:rsidRPr="005E4536" w:rsidRDefault="0016669D" w:rsidP="007A5C24">
      <w:pPr>
        <w:pStyle w:val="ListParagraph"/>
        <w:numPr>
          <w:ilvl w:val="0"/>
          <w:numId w:val="25"/>
        </w:numPr>
      </w:pPr>
      <w:r>
        <w:rPr>
          <w:lang w:val="en-US"/>
        </w:rPr>
        <w:t xml:space="preserve">AfroPHC </w:t>
      </w:r>
      <w:r w:rsidR="007E0777" w:rsidRPr="007A5C24">
        <w:rPr>
          <w:lang w:val="en-US"/>
        </w:rPr>
        <w:t xml:space="preserve">Membership number </w:t>
      </w:r>
      <w:r w:rsidR="005E4536">
        <w:rPr>
          <w:lang w:val="en-US"/>
        </w:rPr>
        <w:t xml:space="preserve">has </w:t>
      </w:r>
      <w:r w:rsidR="007E0777" w:rsidRPr="007A5C24">
        <w:rPr>
          <w:lang w:val="en-US"/>
        </w:rPr>
        <w:t xml:space="preserve">grown </w:t>
      </w:r>
      <w:r w:rsidR="0000514B" w:rsidRPr="007A5C24">
        <w:rPr>
          <w:lang w:val="en-US"/>
        </w:rPr>
        <w:t xml:space="preserve">to </w:t>
      </w:r>
      <w:r w:rsidR="007A5C24" w:rsidRPr="007A5C24">
        <w:rPr>
          <w:lang w:val="en-US"/>
        </w:rPr>
        <w:t>1</w:t>
      </w:r>
      <w:r w:rsidR="00A04E97">
        <w:rPr>
          <w:lang w:val="en-US"/>
        </w:rPr>
        <w:t>232</w:t>
      </w:r>
      <w:r w:rsidR="007E0777" w:rsidRPr="007A5C24">
        <w:rPr>
          <w:lang w:val="en-US"/>
        </w:rPr>
        <w:t xml:space="preserve">. </w:t>
      </w:r>
    </w:p>
    <w:p w14:paraId="51F022F2" w14:textId="3F6E51D8" w:rsidR="005E4536" w:rsidRPr="00E564D6" w:rsidRDefault="005E4536" w:rsidP="007A5C24">
      <w:pPr>
        <w:pStyle w:val="ListParagraph"/>
        <w:numPr>
          <w:ilvl w:val="0"/>
          <w:numId w:val="25"/>
        </w:numPr>
      </w:pPr>
      <w:r>
        <w:rPr>
          <w:lang w:val="en-US"/>
        </w:rPr>
        <w:t xml:space="preserve">The EB has deliberated on refining membership, by creating </w:t>
      </w:r>
      <w:r w:rsidR="00D9081B">
        <w:rPr>
          <w:lang w:val="en-US"/>
        </w:rPr>
        <w:t xml:space="preserve">1) </w:t>
      </w:r>
      <w:r>
        <w:rPr>
          <w:lang w:val="en-US"/>
        </w:rPr>
        <w:t xml:space="preserve">a </w:t>
      </w:r>
      <w:r>
        <w:t xml:space="preserve">full membership category with access to voting and a </w:t>
      </w:r>
      <w:r w:rsidR="00D9081B">
        <w:t>fee of $20 for individual and $40 for organisation</w:t>
      </w:r>
      <w:r>
        <w:t xml:space="preserve"> and </w:t>
      </w:r>
      <w:r w:rsidR="00D9081B">
        <w:t xml:space="preserve">2) </w:t>
      </w:r>
      <w:r>
        <w:t>an associate membership category that has access to all services but no voting</w:t>
      </w:r>
      <w:r w:rsidR="00D9081B">
        <w:t xml:space="preserve"> rights</w:t>
      </w:r>
      <w:r>
        <w:t xml:space="preserve"> </w:t>
      </w:r>
      <w:r w:rsidR="00D9081B">
        <w:t>and</w:t>
      </w:r>
      <w:r>
        <w:t xml:space="preserve"> offered free. </w:t>
      </w:r>
      <w:r w:rsidR="00D9081B">
        <w:t>Full members will get access to a $20 per person</w:t>
      </w:r>
      <w:r w:rsidR="00521243">
        <w:t xml:space="preserve"> (max 2 for organisations)</w:t>
      </w:r>
      <w:r w:rsidR="00D9081B">
        <w:t xml:space="preserve"> discount at face-to-face conferences in future as an incentive to support participation in the AGM</w:t>
      </w:r>
      <w:r w:rsidR="00521243">
        <w:t>.</w:t>
      </w:r>
      <w:r w:rsidR="00D9081B">
        <w:t xml:space="preserve"> </w:t>
      </w:r>
      <w:r>
        <w:t>This makes the membership participating in votes smaller and more select and creates the possibility of raising membership funds</w:t>
      </w:r>
      <w:r w:rsidR="00047D78">
        <w:t xml:space="preserve"> of $20-40 per person</w:t>
      </w:r>
      <w:r>
        <w:t>.</w:t>
      </w:r>
    </w:p>
    <w:p w14:paraId="7E708008" w14:textId="2294917D" w:rsidR="007E0777" w:rsidRPr="00E564D6" w:rsidRDefault="00E564D6" w:rsidP="007A5C24">
      <w:pPr>
        <w:pStyle w:val="ListParagraph"/>
        <w:numPr>
          <w:ilvl w:val="0"/>
          <w:numId w:val="25"/>
        </w:numPr>
      </w:pPr>
      <w:r>
        <w:rPr>
          <w:lang w:val="en-US"/>
        </w:rPr>
        <w:t xml:space="preserve">The EB deliberated over a </w:t>
      </w:r>
      <w:r w:rsidRPr="00E564D6">
        <w:rPr>
          <w:lang w:val="en-US"/>
        </w:rPr>
        <w:t xml:space="preserve">AfroPHC Strategic/Operational Plan </w:t>
      </w:r>
      <w:r>
        <w:rPr>
          <w:lang w:val="en-US"/>
        </w:rPr>
        <w:t xml:space="preserve">that was fairly finalized by </w:t>
      </w:r>
      <w:r w:rsidRPr="00E564D6">
        <w:rPr>
          <w:lang w:val="en-US"/>
        </w:rPr>
        <w:t>2021-08-02</w:t>
      </w:r>
      <w:r w:rsidR="007E0777" w:rsidRPr="007A5C24">
        <w:rPr>
          <w:lang w:val="en-US"/>
        </w:rPr>
        <w:t xml:space="preserve"> </w:t>
      </w:r>
      <w:r>
        <w:rPr>
          <w:lang w:val="en-US"/>
        </w:rPr>
        <w:t>and then used to guide the rest of the years activities and to create an</w:t>
      </w:r>
      <w:r w:rsidRPr="00E564D6">
        <w:rPr>
          <w:lang w:val="en-US"/>
        </w:rPr>
        <w:t xml:space="preserve"> AfroPHC Strategic/Operational Plan</w:t>
      </w:r>
      <w:r>
        <w:rPr>
          <w:lang w:val="en-US"/>
        </w:rPr>
        <w:t xml:space="preserve"> for 2022 and finalized 2022-02-04. This </w:t>
      </w:r>
      <w:r w:rsidR="00521243">
        <w:rPr>
          <w:lang w:val="en-US"/>
        </w:rPr>
        <w:t>is attached.</w:t>
      </w:r>
    </w:p>
    <w:p w14:paraId="0266DE08" w14:textId="77812335" w:rsidR="00E564D6" w:rsidRPr="00E564D6" w:rsidRDefault="00E564D6" w:rsidP="007A5C24">
      <w:pPr>
        <w:pStyle w:val="ListParagraph"/>
        <w:numPr>
          <w:ilvl w:val="0"/>
          <w:numId w:val="25"/>
        </w:numPr>
      </w:pPr>
      <w:r>
        <w:rPr>
          <w:lang w:val="en-US"/>
        </w:rPr>
        <w:t>The Articles of Association have required to be amended to cater to the following issues</w:t>
      </w:r>
      <w:r w:rsidR="00521243" w:rsidRPr="00521243">
        <w:t xml:space="preserve"> </w:t>
      </w:r>
      <w:r w:rsidR="00521243">
        <w:t>(changes are in track change in the document attached)</w:t>
      </w:r>
    </w:p>
    <w:p w14:paraId="49426828" w14:textId="04F37E44" w:rsidR="00E564D6" w:rsidRDefault="00E564D6" w:rsidP="00E564D6">
      <w:pPr>
        <w:pStyle w:val="ListParagraph"/>
        <w:numPr>
          <w:ilvl w:val="1"/>
          <w:numId w:val="25"/>
        </w:numPr>
      </w:pPr>
      <w:r>
        <w:t>Creating a full membership category with access to voting vs an associate membership category that has access to all services</w:t>
      </w:r>
      <w:r w:rsidR="00B64BFF">
        <w:t xml:space="preserve"> but not voting.</w:t>
      </w:r>
    </w:p>
    <w:p w14:paraId="4B80B57A" w14:textId="5D2D2468" w:rsidR="00B64BFF" w:rsidRDefault="00B64BFF" w:rsidP="00E564D6">
      <w:pPr>
        <w:pStyle w:val="ListParagraph"/>
        <w:numPr>
          <w:ilvl w:val="1"/>
          <w:numId w:val="25"/>
        </w:numPr>
      </w:pPr>
      <w:r>
        <w:t>Expanding the capacity of the EB to contract more responsively than waiting for such decisions annually at an AGM</w:t>
      </w:r>
    </w:p>
    <w:p w14:paraId="27DA9D3F" w14:textId="39E590F0" w:rsidR="00B64BFF" w:rsidRDefault="00B64BFF" w:rsidP="00E564D6">
      <w:pPr>
        <w:pStyle w:val="ListParagraph"/>
        <w:numPr>
          <w:ilvl w:val="1"/>
          <w:numId w:val="25"/>
        </w:numPr>
      </w:pPr>
      <w:r>
        <w:t>Allowing the Executive Coordination Team to continue and be recognised in the Articles of Association.</w:t>
      </w:r>
    </w:p>
    <w:p w14:paraId="36F62812" w14:textId="6D1AA000" w:rsidR="00B64BFF" w:rsidRDefault="00B64BFF" w:rsidP="00E564D6">
      <w:pPr>
        <w:pStyle w:val="ListParagraph"/>
        <w:numPr>
          <w:ilvl w:val="1"/>
          <w:numId w:val="25"/>
        </w:numPr>
      </w:pPr>
      <w:r>
        <w:t>Amend the rules of the Advisory Board to be more flexible and reflect better practice as experience over the past year.</w:t>
      </w:r>
    </w:p>
    <w:p w14:paraId="01F9ABCD" w14:textId="0D65D1A5" w:rsidR="000333CB" w:rsidRDefault="00466921" w:rsidP="00766586">
      <w:pPr>
        <w:pStyle w:val="ListParagraph"/>
        <w:numPr>
          <w:ilvl w:val="0"/>
          <w:numId w:val="25"/>
        </w:numPr>
        <w:rPr>
          <w:lang w:val="en-US"/>
        </w:rPr>
      </w:pPr>
      <w:r>
        <w:rPr>
          <w:lang w:val="en-US"/>
        </w:rPr>
        <w:t>Company</w:t>
      </w:r>
      <w:r w:rsidR="00796564">
        <w:rPr>
          <w:lang w:val="en-US"/>
        </w:rPr>
        <w:t>:</w:t>
      </w:r>
      <w:r w:rsidR="000333CB">
        <w:rPr>
          <w:lang w:val="en-US"/>
        </w:rPr>
        <w:t xml:space="preserve"> </w:t>
      </w:r>
      <w:r w:rsidR="00B773A7">
        <w:rPr>
          <w:lang w:val="en-US"/>
        </w:rPr>
        <w:t xml:space="preserve">This is still </w:t>
      </w:r>
      <w:proofErr w:type="spellStart"/>
      <w:r w:rsidR="00796564" w:rsidRPr="000333CB">
        <w:rPr>
          <w:lang w:val="en-US"/>
        </w:rPr>
        <w:t>AfroPC</w:t>
      </w:r>
      <w:proofErr w:type="spellEnd"/>
      <w:r w:rsidR="00796564" w:rsidRPr="000333CB">
        <w:rPr>
          <w:lang w:val="en-US"/>
        </w:rPr>
        <w:t xml:space="preserve"> NPO</w:t>
      </w:r>
      <w:r w:rsidR="00B773A7">
        <w:rPr>
          <w:lang w:val="en-US"/>
        </w:rPr>
        <w:t xml:space="preserve"> as registered with the directors: Shabir </w:t>
      </w:r>
      <w:proofErr w:type="spellStart"/>
      <w:r w:rsidR="00B773A7">
        <w:rPr>
          <w:lang w:val="en-US"/>
        </w:rPr>
        <w:t>Moosa</w:t>
      </w:r>
      <w:proofErr w:type="spellEnd"/>
      <w:r w:rsidR="00B773A7">
        <w:rPr>
          <w:lang w:val="en-US"/>
        </w:rPr>
        <w:t xml:space="preserve">, Ayesha </w:t>
      </w:r>
      <w:proofErr w:type="spellStart"/>
      <w:r w:rsidR="00B773A7">
        <w:rPr>
          <w:lang w:val="en-US"/>
        </w:rPr>
        <w:t>Moosa</w:t>
      </w:r>
      <w:proofErr w:type="spellEnd"/>
      <w:r w:rsidR="00B773A7">
        <w:rPr>
          <w:lang w:val="en-US"/>
        </w:rPr>
        <w:t xml:space="preserve"> and Zahra </w:t>
      </w:r>
      <w:proofErr w:type="spellStart"/>
      <w:r w:rsidR="00B773A7">
        <w:rPr>
          <w:lang w:val="en-US"/>
        </w:rPr>
        <w:t>Moosa</w:t>
      </w:r>
      <w:proofErr w:type="spellEnd"/>
      <w:r w:rsidR="005C3AFD">
        <w:rPr>
          <w:lang w:val="en-US"/>
        </w:rPr>
        <w:t>.</w:t>
      </w:r>
      <w:r w:rsidR="000333CB">
        <w:rPr>
          <w:lang w:val="en-US"/>
        </w:rPr>
        <w:t xml:space="preserve"> </w:t>
      </w:r>
      <w:r w:rsidR="00B773A7">
        <w:rPr>
          <w:lang w:val="en-US"/>
        </w:rPr>
        <w:t xml:space="preserve">The </w:t>
      </w:r>
      <w:r w:rsidR="005C3AFD">
        <w:rPr>
          <w:lang w:val="en-US"/>
        </w:rPr>
        <w:t xml:space="preserve">EC is </w:t>
      </w:r>
      <w:r w:rsidR="009264B2">
        <w:rPr>
          <w:lang w:val="en-US"/>
        </w:rPr>
        <w:t xml:space="preserve">still </w:t>
      </w:r>
      <w:r w:rsidR="000333CB">
        <w:rPr>
          <w:lang w:val="en-US"/>
        </w:rPr>
        <w:t xml:space="preserve">busy with </w:t>
      </w:r>
      <w:r w:rsidR="004C5FB3" w:rsidRPr="000333CB">
        <w:rPr>
          <w:lang w:val="en-US"/>
        </w:rPr>
        <w:t>change in directors</w:t>
      </w:r>
      <w:r w:rsidR="00B913C7">
        <w:rPr>
          <w:lang w:val="en-US"/>
        </w:rPr>
        <w:t xml:space="preserve"> and name change</w:t>
      </w:r>
      <w:r w:rsidR="004C5FB3" w:rsidRPr="000333CB">
        <w:rPr>
          <w:lang w:val="en-US"/>
        </w:rPr>
        <w:t>.</w:t>
      </w:r>
    </w:p>
    <w:p w14:paraId="5E75DBD3" w14:textId="7F113068" w:rsidR="000333CB" w:rsidRDefault="000333CB" w:rsidP="00766586">
      <w:pPr>
        <w:pStyle w:val="ListParagraph"/>
        <w:numPr>
          <w:ilvl w:val="0"/>
          <w:numId w:val="25"/>
        </w:numPr>
        <w:rPr>
          <w:lang w:val="en-US"/>
        </w:rPr>
      </w:pPr>
      <w:r>
        <w:rPr>
          <w:lang w:val="en-US"/>
        </w:rPr>
        <w:t>Budget</w:t>
      </w:r>
      <w:r w:rsidRPr="000333CB">
        <w:rPr>
          <w:lang w:val="en-US"/>
        </w:rPr>
        <w:t>: Full $</w:t>
      </w:r>
      <w:r w:rsidR="00E74A33">
        <w:rPr>
          <w:lang w:val="en-US"/>
        </w:rPr>
        <w:t>940</w:t>
      </w:r>
      <w:r w:rsidRPr="000333CB">
        <w:rPr>
          <w:lang w:val="en-US"/>
        </w:rPr>
        <w:t xml:space="preserve"> / Basic $3500</w:t>
      </w:r>
      <w:r w:rsidR="002D2D82">
        <w:rPr>
          <w:lang w:val="en-US"/>
        </w:rPr>
        <w:t xml:space="preserve"> / Min $</w:t>
      </w:r>
      <w:r w:rsidR="002D6B25">
        <w:rPr>
          <w:lang w:val="en-US"/>
        </w:rPr>
        <w:t>1</w:t>
      </w:r>
      <w:r w:rsidR="00E74A33">
        <w:rPr>
          <w:lang w:val="en-US"/>
        </w:rPr>
        <w:t>84</w:t>
      </w:r>
      <w:r w:rsidR="002D2D82">
        <w:rPr>
          <w:lang w:val="en-US"/>
        </w:rPr>
        <w:t>0</w:t>
      </w:r>
      <w:r w:rsidR="00430921">
        <w:rPr>
          <w:lang w:val="en-US"/>
        </w:rPr>
        <w:t>*</w:t>
      </w:r>
      <w:r w:rsidR="002D2D82">
        <w:rPr>
          <w:lang w:val="en-US"/>
        </w:rPr>
        <w:t xml:space="preserve"> </w:t>
      </w:r>
    </w:p>
    <w:tbl>
      <w:tblPr>
        <w:tblW w:w="4540" w:type="dxa"/>
        <w:tblInd w:w="2052" w:type="dxa"/>
        <w:tblLook w:val="04A0" w:firstRow="1" w:lastRow="0" w:firstColumn="1" w:lastColumn="0" w:noHBand="0" w:noVBand="1"/>
      </w:tblPr>
      <w:tblGrid>
        <w:gridCol w:w="3740"/>
        <w:gridCol w:w="800"/>
      </w:tblGrid>
      <w:tr w:rsidR="00003DD2" w:rsidRPr="00B513B9" w14:paraId="2C37BC96" w14:textId="77777777" w:rsidTr="00981C0B">
        <w:trPr>
          <w:trHeight w:val="320"/>
        </w:trPr>
        <w:tc>
          <w:tcPr>
            <w:tcW w:w="3740" w:type="dxa"/>
            <w:tcBorders>
              <w:top w:val="nil"/>
              <w:left w:val="nil"/>
              <w:bottom w:val="nil"/>
              <w:right w:val="nil"/>
            </w:tcBorders>
            <w:shd w:val="clear" w:color="auto" w:fill="auto"/>
            <w:noWrap/>
            <w:vAlign w:val="bottom"/>
            <w:hideMark/>
          </w:tcPr>
          <w:p w14:paraId="39DA1B7A" w14:textId="77777777" w:rsidR="00003DD2" w:rsidRPr="00B513B9" w:rsidRDefault="00003DD2" w:rsidP="00981C0B">
            <w:pPr>
              <w:rPr>
                <w:rFonts w:ascii="Calibri" w:eastAsia="Times New Roman" w:hAnsi="Calibri" w:cs="Calibri"/>
                <w:b/>
                <w:bCs/>
                <w:color w:val="000000"/>
                <w:u w:val="single"/>
                <w:lang w:eastAsia="en-GB"/>
              </w:rPr>
            </w:pPr>
            <w:r w:rsidRPr="00B513B9">
              <w:rPr>
                <w:rFonts w:ascii="Calibri" w:eastAsia="Times New Roman" w:hAnsi="Calibri" w:cs="Calibri"/>
                <w:b/>
                <w:bCs/>
                <w:color w:val="000000"/>
                <w:u w:val="single"/>
                <w:lang w:eastAsia="en-GB"/>
              </w:rPr>
              <w:t>AfroPHC Budget</w:t>
            </w:r>
          </w:p>
        </w:tc>
        <w:tc>
          <w:tcPr>
            <w:tcW w:w="800" w:type="dxa"/>
            <w:tcBorders>
              <w:top w:val="nil"/>
              <w:left w:val="nil"/>
              <w:bottom w:val="nil"/>
              <w:right w:val="nil"/>
            </w:tcBorders>
            <w:shd w:val="clear" w:color="auto" w:fill="auto"/>
            <w:noWrap/>
            <w:vAlign w:val="bottom"/>
            <w:hideMark/>
          </w:tcPr>
          <w:p w14:paraId="7F5CF534" w14:textId="77777777" w:rsidR="00003DD2" w:rsidRPr="00B513B9" w:rsidRDefault="00003DD2" w:rsidP="00981C0B">
            <w:pPr>
              <w:jc w:val="right"/>
              <w:rPr>
                <w:rFonts w:ascii="Calibri" w:eastAsia="Times New Roman" w:hAnsi="Calibri" w:cs="Calibri"/>
                <w:b/>
                <w:bCs/>
                <w:color w:val="000000"/>
                <w:u w:val="single"/>
                <w:lang w:eastAsia="en-GB"/>
              </w:rPr>
            </w:pPr>
            <w:r w:rsidRPr="00B513B9">
              <w:rPr>
                <w:rFonts w:ascii="Calibri" w:eastAsia="Times New Roman" w:hAnsi="Calibri" w:cs="Calibri"/>
                <w:b/>
                <w:bCs/>
                <w:color w:val="000000"/>
                <w:u w:val="single"/>
                <w:lang w:eastAsia="en-GB"/>
              </w:rPr>
              <w:t>USD</w:t>
            </w:r>
          </w:p>
        </w:tc>
      </w:tr>
      <w:tr w:rsidR="00003DD2" w:rsidRPr="00B513B9" w14:paraId="77CA1E3E" w14:textId="77777777" w:rsidTr="00981C0B">
        <w:trPr>
          <w:trHeight w:val="320"/>
        </w:trPr>
        <w:tc>
          <w:tcPr>
            <w:tcW w:w="3740" w:type="dxa"/>
            <w:tcBorders>
              <w:top w:val="nil"/>
              <w:left w:val="nil"/>
              <w:bottom w:val="nil"/>
              <w:right w:val="nil"/>
            </w:tcBorders>
            <w:shd w:val="clear" w:color="auto" w:fill="auto"/>
            <w:noWrap/>
            <w:vAlign w:val="bottom"/>
            <w:hideMark/>
          </w:tcPr>
          <w:p w14:paraId="714A8129" w14:textId="77777777" w:rsidR="00003DD2" w:rsidRPr="00B513B9" w:rsidRDefault="00003DD2" w:rsidP="00981C0B">
            <w:pPr>
              <w:jc w:val="right"/>
              <w:rPr>
                <w:rFonts w:ascii="Calibri" w:eastAsia="Times New Roman" w:hAnsi="Calibri" w:cs="Calibri"/>
                <w:b/>
                <w:bCs/>
                <w:color w:val="000000"/>
                <w:u w:val="single"/>
                <w:lang w:eastAsia="en-GB"/>
              </w:rPr>
            </w:pPr>
          </w:p>
        </w:tc>
        <w:tc>
          <w:tcPr>
            <w:tcW w:w="800" w:type="dxa"/>
            <w:tcBorders>
              <w:top w:val="nil"/>
              <w:left w:val="nil"/>
              <w:bottom w:val="nil"/>
              <w:right w:val="nil"/>
            </w:tcBorders>
            <w:shd w:val="clear" w:color="auto" w:fill="auto"/>
            <w:noWrap/>
            <w:vAlign w:val="bottom"/>
            <w:hideMark/>
          </w:tcPr>
          <w:p w14:paraId="5249E459" w14:textId="77777777" w:rsidR="00003DD2" w:rsidRPr="00B513B9" w:rsidRDefault="00003DD2" w:rsidP="00981C0B">
            <w:pPr>
              <w:rPr>
                <w:rFonts w:ascii="Times New Roman" w:eastAsia="Times New Roman" w:hAnsi="Times New Roman" w:cs="Times New Roman"/>
                <w:sz w:val="20"/>
                <w:szCs w:val="20"/>
                <w:lang w:eastAsia="en-GB"/>
              </w:rPr>
            </w:pPr>
          </w:p>
        </w:tc>
      </w:tr>
      <w:tr w:rsidR="00003DD2" w:rsidRPr="00B513B9" w14:paraId="7C6876C3" w14:textId="77777777" w:rsidTr="00981C0B">
        <w:trPr>
          <w:trHeight w:val="320"/>
        </w:trPr>
        <w:tc>
          <w:tcPr>
            <w:tcW w:w="3740" w:type="dxa"/>
            <w:tcBorders>
              <w:top w:val="nil"/>
              <w:left w:val="nil"/>
              <w:bottom w:val="nil"/>
              <w:right w:val="nil"/>
            </w:tcBorders>
            <w:shd w:val="clear" w:color="auto" w:fill="auto"/>
            <w:noWrap/>
            <w:vAlign w:val="bottom"/>
            <w:hideMark/>
          </w:tcPr>
          <w:p w14:paraId="1FF730A7" w14:textId="4AB28517" w:rsidR="00003DD2" w:rsidRPr="00B513B9" w:rsidRDefault="00003DD2" w:rsidP="00981C0B">
            <w:pPr>
              <w:rPr>
                <w:rFonts w:ascii="Calibri" w:eastAsia="Times New Roman" w:hAnsi="Calibri" w:cs="Calibri"/>
                <w:color w:val="000000"/>
                <w:lang w:eastAsia="en-GB"/>
              </w:rPr>
            </w:pPr>
            <w:proofErr w:type="spellStart"/>
            <w:r w:rsidRPr="00B513B9">
              <w:rPr>
                <w:rFonts w:ascii="Calibri" w:eastAsia="Times New Roman" w:hAnsi="Calibri" w:cs="Calibri"/>
                <w:color w:val="000000"/>
                <w:lang w:eastAsia="en-GB"/>
              </w:rPr>
              <w:t>AfroPHC</w:t>
            </w:r>
            <w:proofErr w:type="spellEnd"/>
            <w:r w:rsidRPr="00B513B9">
              <w:rPr>
                <w:rFonts w:ascii="Calibri" w:eastAsia="Times New Roman" w:hAnsi="Calibri" w:cs="Calibri"/>
                <w:color w:val="000000"/>
                <w:lang w:eastAsia="en-GB"/>
              </w:rPr>
              <w:t xml:space="preserve"> </w:t>
            </w:r>
            <w:proofErr w:type="spellStart"/>
            <w:r w:rsidRPr="00B513B9">
              <w:rPr>
                <w:rFonts w:ascii="Calibri" w:eastAsia="Times New Roman" w:hAnsi="Calibri" w:cs="Calibri"/>
                <w:color w:val="000000"/>
                <w:lang w:eastAsia="en-GB"/>
              </w:rPr>
              <w:t>Wordpress</w:t>
            </w:r>
            <w:proofErr w:type="spellEnd"/>
            <w:r w:rsidR="002D2D82">
              <w:rPr>
                <w:rFonts w:ascii="Calibri" w:eastAsia="Times New Roman" w:hAnsi="Calibri" w:cs="Calibri"/>
                <w:color w:val="000000"/>
                <w:lang w:eastAsia="en-GB"/>
              </w:rPr>
              <w:t>*</w:t>
            </w:r>
          </w:p>
        </w:tc>
        <w:tc>
          <w:tcPr>
            <w:tcW w:w="800" w:type="dxa"/>
            <w:tcBorders>
              <w:top w:val="nil"/>
              <w:left w:val="nil"/>
              <w:bottom w:val="nil"/>
              <w:right w:val="nil"/>
            </w:tcBorders>
            <w:shd w:val="clear" w:color="auto" w:fill="auto"/>
            <w:noWrap/>
            <w:vAlign w:val="bottom"/>
            <w:hideMark/>
          </w:tcPr>
          <w:p w14:paraId="69124185"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400</w:t>
            </w:r>
          </w:p>
        </w:tc>
      </w:tr>
      <w:tr w:rsidR="00003DD2" w:rsidRPr="00B513B9" w14:paraId="1A46F4E8" w14:textId="77777777" w:rsidTr="00981C0B">
        <w:trPr>
          <w:trHeight w:val="320"/>
        </w:trPr>
        <w:tc>
          <w:tcPr>
            <w:tcW w:w="3740" w:type="dxa"/>
            <w:tcBorders>
              <w:top w:val="nil"/>
              <w:left w:val="nil"/>
              <w:bottom w:val="nil"/>
              <w:right w:val="nil"/>
            </w:tcBorders>
            <w:shd w:val="clear" w:color="auto" w:fill="auto"/>
            <w:noWrap/>
            <w:vAlign w:val="bottom"/>
            <w:hideMark/>
          </w:tcPr>
          <w:p w14:paraId="4EA102D0" w14:textId="3DA8A7FC"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GoDaddy Domain Renewal</w:t>
            </w:r>
            <w:r w:rsidR="002D2D82">
              <w:rPr>
                <w:rFonts w:ascii="Calibri" w:eastAsia="Times New Roman" w:hAnsi="Calibri" w:cs="Calibri"/>
                <w:color w:val="000000"/>
                <w:lang w:eastAsia="en-GB"/>
              </w:rPr>
              <w:t>*</w:t>
            </w:r>
          </w:p>
        </w:tc>
        <w:tc>
          <w:tcPr>
            <w:tcW w:w="800" w:type="dxa"/>
            <w:tcBorders>
              <w:top w:val="nil"/>
              <w:left w:val="nil"/>
              <w:bottom w:val="nil"/>
              <w:right w:val="nil"/>
            </w:tcBorders>
            <w:shd w:val="clear" w:color="auto" w:fill="auto"/>
            <w:noWrap/>
            <w:vAlign w:val="bottom"/>
            <w:hideMark/>
          </w:tcPr>
          <w:p w14:paraId="11F5B5AA"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80</w:t>
            </w:r>
          </w:p>
        </w:tc>
      </w:tr>
      <w:tr w:rsidR="00003DD2" w:rsidRPr="00B513B9" w14:paraId="14AAA4D2" w14:textId="77777777" w:rsidTr="00981C0B">
        <w:trPr>
          <w:trHeight w:val="320"/>
        </w:trPr>
        <w:tc>
          <w:tcPr>
            <w:tcW w:w="3740" w:type="dxa"/>
            <w:tcBorders>
              <w:top w:val="nil"/>
              <w:left w:val="nil"/>
              <w:bottom w:val="nil"/>
              <w:right w:val="nil"/>
            </w:tcBorders>
            <w:shd w:val="clear" w:color="auto" w:fill="auto"/>
            <w:noWrap/>
            <w:vAlign w:val="bottom"/>
            <w:hideMark/>
          </w:tcPr>
          <w:p w14:paraId="2F2E19F6" w14:textId="3F7BC0FB"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Zoom Meeting</w:t>
            </w:r>
            <w:r w:rsidR="00430921">
              <w:rPr>
                <w:rFonts w:ascii="Calibri" w:eastAsia="Times New Roman" w:hAnsi="Calibri" w:cs="Calibri"/>
                <w:color w:val="000000"/>
                <w:lang w:eastAsia="en-GB"/>
              </w:rPr>
              <w:t>/Webinar</w:t>
            </w:r>
            <w:r w:rsidRPr="00B513B9">
              <w:rPr>
                <w:rFonts w:ascii="Calibri" w:eastAsia="Times New Roman" w:hAnsi="Calibri" w:cs="Calibri"/>
                <w:color w:val="000000"/>
                <w:lang w:eastAsia="en-GB"/>
              </w:rPr>
              <w:t xml:space="preserve"> (</w:t>
            </w:r>
            <w:r w:rsidR="00430921">
              <w:rPr>
                <w:rFonts w:ascii="Calibri" w:eastAsia="Times New Roman" w:hAnsi="Calibri" w:cs="Calibri"/>
                <w:color w:val="000000"/>
                <w:lang w:eastAsia="en-GB"/>
              </w:rPr>
              <w:t>5</w:t>
            </w:r>
            <w:r w:rsidRPr="00B513B9">
              <w:rPr>
                <w:rFonts w:ascii="Calibri" w:eastAsia="Times New Roman" w:hAnsi="Calibri" w:cs="Calibri"/>
                <w:color w:val="000000"/>
                <w:lang w:eastAsia="en-GB"/>
              </w:rPr>
              <w:t>00)</w:t>
            </w:r>
            <w:r w:rsidR="002D2D82">
              <w:rPr>
                <w:rFonts w:ascii="Calibri" w:eastAsia="Times New Roman" w:hAnsi="Calibri" w:cs="Calibri"/>
                <w:color w:val="000000"/>
                <w:lang w:eastAsia="en-GB"/>
              </w:rPr>
              <w:t>*</w:t>
            </w:r>
          </w:p>
        </w:tc>
        <w:tc>
          <w:tcPr>
            <w:tcW w:w="800" w:type="dxa"/>
            <w:tcBorders>
              <w:top w:val="nil"/>
              <w:left w:val="nil"/>
              <w:bottom w:val="nil"/>
              <w:right w:val="nil"/>
            </w:tcBorders>
            <w:shd w:val="clear" w:color="auto" w:fill="auto"/>
            <w:noWrap/>
            <w:vAlign w:val="bottom"/>
            <w:hideMark/>
          </w:tcPr>
          <w:p w14:paraId="16A6B641" w14:textId="39E9A407" w:rsidR="00003DD2" w:rsidRPr="00B513B9" w:rsidRDefault="00E74A33" w:rsidP="00981C0B">
            <w:pPr>
              <w:jc w:val="right"/>
              <w:rPr>
                <w:rFonts w:ascii="Calibri" w:eastAsia="Times New Roman" w:hAnsi="Calibri" w:cs="Calibri"/>
                <w:color w:val="000000"/>
                <w:lang w:eastAsia="en-GB"/>
              </w:rPr>
            </w:pPr>
            <w:r>
              <w:rPr>
                <w:rFonts w:ascii="Calibri" w:eastAsia="Times New Roman" w:hAnsi="Calibri" w:cs="Calibri"/>
                <w:color w:val="000000"/>
                <w:lang w:eastAsia="en-GB"/>
              </w:rPr>
              <w:t>136</w:t>
            </w:r>
            <w:r w:rsidR="00003DD2" w:rsidRPr="00B513B9">
              <w:rPr>
                <w:rFonts w:ascii="Calibri" w:eastAsia="Times New Roman" w:hAnsi="Calibri" w:cs="Calibri"/>
                <w:color w:val="000000"/>
                <w:lang w:eastAsia="en-GB"/>
              </w:rPr>
              <w:t>0</w:t>
            </w:r>
          </w:p>
        </w:tc>
      </w:tr>
      <w:tr w:rsidR="00003DD2" w:rsidRPr="00B513B9" w14:paraId="3DB3D9ED" w14:textId="77777777" w:rsidTr="00981C0B">
        <w:trPr>
          <w:trHeight w:val="320"/>
        </w:trPr>
        <w:tc>
          <w:tcPr>
            <w:tcW w:w="3740" w:type="dxa"/>
            <w:tcBorders>
              <w:top w:val="nil"/>
              <w:left w:val="nil"/>
              <w:bottom w:val="nil"/>
              <w:right w:val="nil"/>
            </w:tcBorders>
            <w:shd w:val="clear" w:color="auto" w:fill="auto"/>
            <w:noWrap/>
            <w:vAlign w:val="bottom"/>
            <w:hideMark/>
          </w:tcPr>
          <w:p w14:paraId="7181D185" w14:textId="77777777" w:rsidR="00003DD2" w:rsidRPr="00B513B9" w:rsidRDefault="00003DD2" w:rsidP="00981C0B">
            <w:pPr>
              <w:rPr>
                <w:rFonts w:ascii="Calibri" w:eastAsia="Times New Roman" w:hAnsi="Calibri" w:cs="Calibri"/>
                <w:color w:val="000000"/>
                <w:lang w:eastAsia="en-GB"/>
              </w:rPr>
            </w:pPr>
            <w:proofErr w:type="spellStart"/>
            <w:r w:rsidRPr="00B513B9">
              <w:rPr>
                <w:rFonts w:ascii="Calibri" w:eastAsia="Times New Roman" w:hAnsi="Calibri" w:cs="Calibri"/>
                <w:color w:val="000000"/>
                <w:lang w:eastAsia="en-GB"/>
              </w:rPr>
              <w:t>Engagebay</w:t>
            </w:r>
            <w:proofErr w:type="spellEnd"/>
            <w:r w:rsidRPr="00B513B9">
              <w:rPr>
                <w:rFonts w:ascii="Calibri" w:eastAsia="Times New Roman" w:hAnsi="Calibri" w:cs="Calibri"/>
                <w:color w:val="000000"/>
                <w:lang w:eastAsia="en-GB"/>
              </w:rPr>
              <w:t xml:space="preserve"> CRM</w:t>
            </w:r>
          </w:p>
        </w:tc>
        <w:tc>
          <w:tcPr>
            <w:tcW w:w="800" w:type="dxa"/>
            <w:tcBorders>
              <w:top w:val="nil"/>
              <w:left w:val="nil"/>
              <w:bottom w:val="nil"/>
              <w:right w:val="nil"/>
            </w:tcBorders>
            <w:shd w:val="clear" w:color="auto" w:fill="auto"/>
            <w:noWrap/>
            <w:vAlign w:val="bottom"/>
            <w:hideMark/>
          </w:tcPr>
          <w:p w14:paraId="1C4FD53A" w14:textId="63DDCA95" w:rsidR="00003DD2" w:rsidRPr="00B513B9" w:rsidRDefault="00430921" w:rsidP="00981C0B">
            <w:pPr>
              <w:jc w:val="right"/>
              <w:rPr>
                <w:rFonts w:ascii="Calibri" w:eastAsia="Times New Roman" w:hAnsi="Calibri" w:cs="Calibri"/>
                <w:color w:val="000000"/>
                <w:lang w:eastAsia="en-GB"/>
              </w:rPr>
            </w:pPr>
            <w:r>
              <w:rPr>
                <w:rFonts w:ascii="Calibri" w:eastAsia="Times New Roman" w:hAnsi="Calibri" w:cs="Calibri"/>
                <w:color w:val="000000"/>
                <w:lang w:eastAsia="en-GB"/>
              </w:rPr>
              <w:t>10</w:t>
            </w:r>
            <w:r w:rsidR="00003DD2" w:rsidRPr="00B513B9">
              <w:rPr>
                <w:rFonts w:ascii="Calibri" w:eastAsia="Times New Roman" w:hAnsi="Calibri" w:cs="Calibri"/>
                <w:color w:val="000000"/>
                <w:lang w:eastAsia="en-GB"/>
              </w:rPr>
              <w:t>00</w:t>
            </w:r>
          </w:p>
        </w:tc>
      </w:tr>
      <w:tr w:rsidR="00003DD2" w:rsidRPr="00B513B9" w14:paraId="607EAE7C" w14:textId="77777777" w:rsidTr="00981C0B">
        <w:trPr>
          <w:trHeight w:val="320"/>
        </w:trPr>
        <w:tc>
          <w:tcPr>
            <w:tcW w:w="3740" w:type="dxa"/>
            <w:tcBorders>
              <w:top w:val="nil"/>
              <w:left w:val="nil"/>
              <w:bottom w:val="nil"/>
              <w:right w:val="nil"/>
            </w:tcBorders>
            <w:shd w:val="clear" w:color="auto" w:fill="auto"/>
            <w:noWrap/>
            <w:vAlign w:val="bottom"/>
            <w:hideMark/>
          </w:tcPr>
          <w:p w14:paraId="37BC3A5B" w14:textId="77777777" w:rsidR="00003DD2" w:rsidRPr="00B513B9" w:rsidRDefault="00003DD2" w:rsidP="00981C0B">
            <w:pPr>
              <w:rPr>
                <w:rFonts w:ascii="Calibri" w:eastAsia="Times New Roman" w:hAnsi="Calibri" w:cs="Calibri"/>
                <w:color w:val="000000"/>
                <w:lang w:eastAsia="en-GB"/>
              </w:rPr>
            </w:pPr>
            <w:proofErr w:type="spellStart"/>
            <w:r w:rsidRPr="00B513B9">
              <w:rPr>
                <w:rFonts w:ascii="Calibri" w:eastAsia="Times New Roman" w:hAnsi="Calibri" w:cs="Calibri"/>
                <w:color w:val="000000"/>
                <w:lang w:eastAsia="en-GB"/>
              </w:rPr>
              <w:t>Placeit</w:t>
            </w:r>
            <w:proofErr w:type="spellEnd"/>
            <w:r w:rsidRPr="00B513B9">
              <w:rPr>
                <w:rFonts w:ascii="Calibri" w:eastAsia="Times New Roman" w:hAnsi="Calibri" w:cs="Calibri"/>
                <w:color w:val="000000"/>
                <w:lang w:eastAsia="en-GB"/>
              </w:rPr>
              <w:t xml:space="preserve"> Subs</w:t>
            </w:r>
          </w:p>
        </w:tc>
        <w:tc>
          <w:tcPr>
            <w:tcW w:w="800" w:type="dxa"/>
            <w:tcBorders>
              <w:top w:val="nil"/>
              <w:left w:val="nil"/>
              <w:bottom w:val="nil"/>
              <w:right w:val="nil"/>
            </w:tcBorders>
            <w:shd w:val="clear" w:color="auto" w:fill="auto"/>
            <w:noWrap/>
            <w:vAlign w:val="bottom"/>
            <w:hideMark/>
          </w:tcPr>
          <w:p w14:paraId="4B17860E"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80</w:t>
            </w:r>
          </w:p>
        </w:tc>
      </w:tr>
      <w:tr w:rsidR="00003DD2" w:rsidRPr="00B513B9" w14:paraId="3AAB3D15" w14:textId="77777777" w:rsidTr="00981C0B">
        <w:trPr>
          <w:trHeight w:val="320"/>
        </w:trPr>
        <w:tc>
          <w:tcPr>
            <w:tcW w:w="3740" w:type="dxa"/>
            <w:tcBorders>
              <w:top w:val="nil"/>
              <w:left w:val="nil"/>
              <w:bottom w:val="nil"/>
              <w:right w:val="nil"/>
            </w:tcBorders>
            <w:shd w:val="clear" w:color="auto" w:fill="auto"/>
            <w:noWrap/>
            <w:vAlign w:val="bottom"/>
            <w:hideMark/>
          </w:tcPr>
          <w:p w14:paraId="76F8BE5C" w14:textId="0A41463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Canva Subs</w:t>
            </w:r>
            <w:r w:rsidR="002D2D82">
              <w:rPr>
                <w:rFonts w:ascii="Calibri" w:eastAsia="Times New Roman" w:hAnsi="Calibri" w:cs="Calibri"/>
                <w:color w:val="000000"/>
                <w:lang w:eastAsia="en-GB"/>
              </w:rPr>
              <w:t>*</w:t>
            </w:r>
          </w:p>
        </w:tc>
        <w:tc>
          <w:tcPr>
            <w:tcW w:w="800" w:type="dxa"/>
            <w:tcBorders>
              <w:top w:val="nil"/>
              <w:left w:val="nil"/>
              <w:bottom w:val="nil"/>
              <w:right w:val="nil"/>
            </w:tcBorders>
            <w:shd w:val="clear" w:color="auto" w:fill="auto"/>
            <w:noWrap/>
            <w:vAlign w:val="bottom"/>
            <w:hideMark/>
          </w:tcPr>
          <w:p w14:paraId="3FABBE2B"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120</w:t>
            </w:r>
          </w:p>
        </w:tc>
      </w:tr>
      <w:tr w:rsidR="00003DD2" w:rsidRPr="00B513B9" w14:paraId="7E56CBC0" w14:textId="77777777" w:rsidTr="00981C0B">
        <w:trPr>
          <w:trHeight w:val="320"/>
        </w:trPr>
        <w:tc>
          <w:tcPr>
            <w:tcW w:w="3740" w:type="dxa"/>
            <w:tcBorders>
              <w:top w:val="nil"/>
              <w:left w:val="nil"/>
              <w:bottom w:val="nil"/>
              <w:right w:val="nil"/>
            </w:tcBorders>
            <w:shd w:val="clear" w:color="auto" w:fill="auto"/>
            <w:noWrap/>
            <w:vAlign w:val="bottom"/>
            <w:hideMark/>
          </w:tcPr>
          <w:p w14:paraId="565310B7" w14:textId="77777777" w:rsidR="00003DD2" w:rsidRPr="00B513B9" w:rsidRDefault="00003DD2" w:rsidP="00981C0B">
            <w:pPr>
              <w:rPr>
                <w:rFonts w:ascii="Calibri" w:eastAsia="Times New Roman" w:hAnsi="Calibri" w:cs="Calibri"/>
                <w:color w:val="000000"/>
                <w:lang w:eastAsia="en-GB"/>
              </w:rPr>
            </w:pPr>
            <w:proofErr w:type="spellStart"/>
            <w:r w:rsidRPr="00B513B9">
              <w:rPr>
                <w:rFonts w:ascii="Calibri" w:eastAsia="Times New Roman" w:hAnsi="Calibri" w:cs="Calibri"/>
                <w:color w:val="000000"/>
                <w:lang w:eastAsia="en-GB"/>
              </w:rPr>
              <w:t>Telestream</w:t>
            </w:r>
            <w:proofErr w:type="spellEnd"/>
          </w:p>
        </w:tc>
        <w:tc>
          <w:tcPr>
            <w:tcW w:w="800" w:type="dxa"/>
            <w:tcBorders>
              <w:top w:val="nil"/>
              <w:left w:val="nil"/>
              <w:bottom w:val="nil"/>
              <w:right w:val="nil"/>
            </w:tcBorders>
            <w:shd w:val="clear" w:color="auto" w:fill="auto"/>
            <w:noWrap/>
            <w:vAlign w:val="bottom"/>
            <w:hideMark/>
          </w:tcPr>
          <w:p w14:paraId="4BB51E43"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120</w:t>
            </w:r>
          </w:p>
        </w:tc>
      </w:tr>
      <w:tr w:rsidR="00003DD2" w:rsidRPr="00B513B9" w14:paraId="2D0292A1" w14:textId="77777777" w:rsidTr="00981C0B">
        <w:trPr>
          <w:trHeight w:val="320"/>
        </w:trPr>
        <w:tc>
          <w:tcPr>
            <w:tcW w:w="3740" w:type="dxa"/>
            <w:tcBorders>
              <w:top w:val="nil"/>
              <w:left w:val="nil"/>
              <w:bottom w:val="nil"/>
              <w:right w:val="nil"/>
            </w:tcBorders>
            <w:shd w:val="clear" w:color="auto" w:fill="auto"/>
            <w:noWrap/>
            <w:vAlign w:val="bottom"/>
            <w:hideMark/>
          </w:tcPr>
          <w:p w14:paraId="62D375AA" w14:textId="7777777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Software/Hardware</w:t>
            </w:r>
          </w:p>
        </w:tc>
        <w:tc>
          <w:tcPr>
            <w:tcW w:w="800" w:type="dxa"/>
            <w:tcBorders>
              <w:top w:val="nil"/>
              <w:left w:val="nil"/>
              <w:bottom w:val="nil"/>
              <w:right w:val="nil"/>
            </w:tcBorders>
            <w:shd w:val="clear" w:color="auto" w:fill="auto"/>
            <w:noWrap/>
            <w:vAlign w:val="bottom"/>
            <w:hideMark/>
          </w:tcPr>
          <w:p w14:paraId="6555F0C5"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150</w:t>
            </w:r>
          </w:p>
        </w:tc>
      </w:tr>
      <w:tr w:rsidR="00003DD2" w:rsidRPr="00B513B9" w14:paraId="57CCC159" w14:textId="77777777" w:rsidTr="00981C0B">
        <w:trPr>
          <w:trHeight w:val="320"/>
        </w:trPr>
        <w:tc>
          <w:tcPr>
            <w:tcW w:w="3740" w:type="dxa"/>
            <w:tcBorders>
              <w:top w:val="nil"/>
              <w:left w:val="nil"/>
              <w:bottom w:val="nil"/>
              <w:right w:val="nil"/>
            </w:tcBorders>
            <w:shd w:val="clear" w:color="auto" w:fill="auto"/>
            <w:noWrap/>
            <w:vAlign w:val="bottom"/>
            <w:hideMark/>
          </w:tcPr>
          <w:p w14:paraId="56BFF4E4" w14:textId="7777777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Printing</w:t>
            </w:r>
          </w:p>
        </w:tc>
        <w:tc>
          <w:tcPr>
            <w:tcW w:w="800" w:type="dxa"/>
            <w:tcBorders>
              <w:top w:val="nil"/>
              <w:left w:val="nil"/>
              <w:bottom w:val="nil"/>
              <w:right w:val="nil"/>
            </w:tcBorders>
            <w:shd w:val="clear" w:color="auto" w:fill="auto"/>
            <w:noWrap/>
            <w:vAlign w:val="bottom"/>
            <w:hideMark/>
          </w:tcPr>
          <w:p w14:paraId="1D22B6D5"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100</w:t>
            </w:r>
          </w:p>
        </w:tc>
      </w:tr>
      <w:tr w:rsidR="00003DD2" w:rsidRPr="00B513B9" w14:paraId="331BD00B" w14:textId="77777777" w:rsidTr="00981C0B">
        <w:trPr>
          <w:trHeight w:val="320"/>
        </w:trPr>
        <w:tc>
          <w:tcPr>
            <w:tcW w:w="3740" w:type="dxa"/>
            <w:tcBorders>
              <w:top w:val="nil"/>
              <w:left w:val="nil"/>
              <w:bottom w:val="nil"/>
              <w:right w:val="nil"/>
            </w:tcBorders>
            <w:shd w:val="clear" w:color="auto" w:fill="auto"/>
            <w:noWrap/>
            <w:vAlign w:val="bottom"/>
            <w:hideMark/>
          </w:tcPr>
          <w:p w14:paraId="65226778" w14:textId="7777777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Conferences</w:t>
            </w:r>
          </w:p>
        </w:tc>
        <w:tc>
          <w:tcPr>
            <w:tcW w:w="800" w:type="dxa"/>
            <w:tcBorders>
              <w:top w:val="nil"/>
              <w:left w:val="nil"/>
              <w:bottom w:val="nil"/>
              <w:right w:val="nil"/>
            </w:tcBorders>
            <w:shd w:val="clear" w:color="auto" w:fill="auto"/>
            <w:noWrap/>
            <w:vAlign w:val="bottom"/>
            <w:hideMark/>
          </w:tcPr>
          <w:p w14:paraId="73E85543"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500</w:t>
            </w:r>
          </w:p>
        </w:tc>
      </w:tr>
      <w:tr w:rsidR="00003DD2" w:rsidRPr="00B513B9" w14:paraId="12E772E7" w14:textId="77777777" w:rsidTr="00981C0B">
        <w:trPr>
          <w:trHeight w:val="320"/>
        </w:trPr>
        <w:tc>
          <w:tcPr>
            <w:tcW w:w="3740" w:type="dxa"/>
            <w:tcBorders>
              <w:top w:val="nil"/>
              <w:left w:val="nil"/>
              <w:bottom w:val="nil"/>
              <w:right w:val="nil"/>
            </w:tcBorders>
            <w:shd w:val="clear" w:color="auto" w:fill="auto"/>
            <w:noWrap/>
            <w:vAlign w:val="bottom"/>
            <w:hideMark/>
          </w:tcPr>
          <w:p w14:paraId="4D0914A1" w14:textId="7777777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Workshop Translators</w:t>
            </w:r>
          </w:p>
        </w:tc>
        <w:tc>
          <w:tcPr>
            <w:tcW w:w="800" w:type="dxa"/>
            <w:tcBorders>
              <w:top w:val="nil"/>
              <w:left w:val="nil"/>
              <w:bottom w:val="nil"/>
              <w:right w:val="nil"/>
            </w:tcBorders>
            <w:shd w:val="clear" w:color="auto" w:fill="auto"/>
            <w:noWrap/>
            <w:vAlign w:val="bottom"/>
            <w:hideMark/>
          </w:tcPr>
          <w:p w14:paraId="70694E22"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1200</w:t>
            </w:r>
          </w:p>
        </w:tc>
      </w:tr>
      <w:tr w:rsidR="00003DD2" w:rsidRPr="00B513B9" w14:paraId="77ABEA06" w14:textId="77777777" w:rsidTr="00981C0B">
        <w:trPr>
          <w:trHeight w:val="320"/>
        </w:trPr>
        <w:tc>
          <w:tcPr>
            <w:tcW w:w="3740" w:type="dxa"/>
            <w:tcBorders>
              <w:top w:val="nil"/>
              <w:left w:val="nil"/>
              <w:bottom w:val="nil"/>
              <w:right w:val="nil"/>
            </w:tcBorders>
            <w:shd w:val="clear" w:color="auto" w:fill="auto"/>
            <w:noWrap/>
            <w:vAlign w:val="bottom"/>
            <w:hideMark/>
          </w:tcPr>
          <w:p w14:paraId="542FC7D5" w14:textId="7777777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Virtual Assistant (Social Media)</w:t>
            </w:r>
          </w:p>
        </w:tc>
        <w:tc>
          <w:tcPr>
            <w:tcW w:w="800" w:type="dxa"/>
            <w:tcBorders>
              <w:top w:val="nil"/>
              <w:left w:val="nil"/>
              <w:bottom w:val="nil"/>
              <w:right w:val="nil"/>
            </w:tcBorders>
            <w:shd w:val="clear" w:color="auto" w:fill="auto"/>
            <w:noWrap/>
            <w:vAlign w:val="bottom"/>
            <w:hideMark/>
          </w:tcPr>
          <w:p w14:paraId="48120DE5"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1200</w:t>
            </w:r>
          </w:p>
        </w:tc>
      </w:tr>
      <w:tr w:rsidR="00003DD2" w:rsidRPr="00B513B9" w14:paraId="5125BFB8" w14:textId="77777777" w:rsidTr="00981C0B">
        <w:trPr>
          <w:trHeight w:val="320"/>
        </w:trPr>
        <w:tc>
          <w:tcPr>
            <w:tcW w:w="3740" w:type="dxa"/>
            <w:tcBorders>
              <w:top w:val="nil"/>
              <w:left w:val="nil"/>
              <w:bottom w:val="nil"/>
              <w:right w:val="nil"/>
            </w:tcBorders>
            <w:shd w:val="clear" w:color="auto" w:fill="auto"/>
            <w:noWrap/>
            <w:vAlign w:val="bottom"/>
            <w:hideMark/>
          </w:tcPr>
          <w:p w14:paraId="193DCE3C" w14:textId="7777777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lastRenderedPageBreak/>
              <w:t>Virtual Assistant (Groups)</w:t>
            </w:r>
          </w:p>
        </w:tc>
        <w:tc>
          <w:tcPr>
            <w:tcW w:w="800" w:type="dxa"/>
            <w:tcBorders>
              <w:top w:val="nil"/>
              <w:left w:val="nil"/>
              <w:bottom w:val="nil"/>
              <w:right w:val="nil"/>
            </w:tcBorders>
            <w:shd w:val="clear" w:color="auto" w:fill="auto"/>
            <w:noWrap/>
            <w:vAlign w:val="bottom"/>
            <w:hideMark/>
          </w:tcPr>
          <w:p w14:paraId="731D968E"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2000</w:t>
            </w:r>
          </w:p>
        </w:tc>
      </w:tr>
      <w:tr w:rsidR="00003DD2" w:rsidRPr="00B513B9" w14:paraId="3D555BE7" w14:textId="77777777" w:rsidTr="00981C0B">
        <w:trPr>
          <w:trHeight w:val="320"/>
        </w:trPr>
        <w:tc>
          <w:tcPr>
            <w:tcW w:w="3740" w:type="dxa"/>
            <w:tcBorders>
              <w:top w:val="nil"/>
              <w:left w:val="nil"/>
              <w:bottom w:val="nil"/>
              <w:right w:val="nil"/>
            </w:tcBorders>
            <w:shd w:val="clear" w:color="auto" w:fill="auto"/>
            <w:noWrap/>
            <w:vAlign w:val="bottom"/>
            <w:hideMark/>
          </w:tcPr>
          <w:p w14:paraId="3038D2AE" w14:textId="7777777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Memberships</w:t>
            </w:r>
          </w:p>
        </w:tc>
        <w:tc>
          <w:tcPr>
            <w:tcW w:w="800" w:type="dxa"/>
            <w:tcBorders>
              <w:top w:val="nil"/>
              <w:left w:val="nil"/>
              <w:bottom w:val="nil"/>
              <w:right w:val="nil"/>
            </w:tcBorders>
            <w:shd w:val="clear" w:color="auto" w:fill="auto"/>
            <w:noWrap/>
            <w:vAlign w:val="bottom"/>
            <w:hideMark/>
          </w:tcPr>
          <w:p w14:paraId="0EF73914"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500</w:t>
            </w:r>
          </w:p>
        </w:tc>
      </w:tr>
      <w:tr w:rsidR="00003DD2" w:rsidRPr="00B513B9" w14:paraId="645BF165" w14:textId="77777777" w:rsidTr="00981C0B">
        <w:trPr>
          <w:trHeight w:val="320"/>
        </w:trPr>
        <w:tc>
          <w:tcPr>
            <w:tcW w:w="3740" w:type="dxa"/>
            <w:tcBorders>
              <w:top w:val="nil"/>
              <w:left w:val="nil"/>
              <w:bottom w:val="nil"/>
              <w:right w:val="nil"/>
            </w:tcBorders>
            <w:shd w:val="clear" w:color="auto" w:fill="auto"/>
            <w:noWrap/>
            <w:vAlign w:val="bottom"/>
            <w:hideMark/>
          </w:tcPr>
          <w:p w14:paraId="1F468684" w14:textId="2C7852D5"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Bank Charges</w:t>
            </w:r>
            <w:r w:rsidR="00BA4249">
              <w:rPr>
                <w:rFonts w:ascii="Calibri" w:eastAsia="Times New Roman" w:hAnsi="Calibri" w:cs="Calibri"/>
                <w:color w:val="000000"/>
                <w:lang w:eastAsia="en-GB"/>
              </w:rPr>
              <w:t>*</w:t>
            </w:r>
          </w:p>
        </w:tc>
        <w:tc>
          <w:tcPr>
            <w:tcW w:w="800" w:type="dxa"/>
            <w:tcBorders>
              <w:top w:val="nil"/>
              <w:left w:val="nil"/>
              <w:bottom w:val="nil"/>
              <w:right w:val="nil"/>
            </w:tcBorders>
            <w:shd w:val="clear" w:color="auto" w:fill="auto"/>
            <w:noWrap/>
            <w:vAlign w:val="bottom"/>
            <w:hideMark/>
          </w:tcPr>
          <w:p w14:paraId="6FA33CAF" w14:textId="77777777" w:rsidR="00003DD2" w:rsidRPr="00B513B9" w:rsidRDefault="00003DD2" w:rsidP="00981C0B">
            <w:pPr>
              <w:jc w:val="right"/>
              <w:rPr>
                <w:rFonts w:ascii="Calibri" w:eastAsia="Times New Roman" w:hAnsi="Calibri" w:cs="Calibri"/>
                <w:color w:val="000000"/>
                <w:lang w:eastAsia="en-GB"/>
              </w:rPr>
            </w:pPr>
            <w:r w:rsidRPr="00B513B9">
              <w:rPr>
                <w:rFonts w:ascii="Calibri" w:eastAsia="Times New Roman" w:hAnsi="Calibri" w:cs="Calibri"/>
                <w:color w:val="000000"/>
                <w:lang w:eastAsia="en-GB"/>
              </w:rPr>
              <w:t>150</w:t>
            </w:r>
          </w:p>
        </w:tc>
      </w:tr>
      <w:tr w:rsidR="00003DD2" w:rsidRPr="00B513B9" w14:paraId="34B3033A" w14:textId="77777777" w:rsidTr="00981C0B">
        <w:trPr>
          <w:trHeight w:val="340"/>
        </w:trPr>
        <w:tc>
          <w:tcPr>
            <w:tcW w:w="3740" w:type="dxa"/>
            <w:tcBorders>
              <w:top w:val="nil"/>
              <w:left w:val="nil"/>
              <w:bottom w:val="nil"/>
              <w:right w:val="nil"/>
            </w:tcBorders>
            <w:shd w:val="clear" w:color="auto" w:fill="auto"/>
            <w:noWrap/>
            <w:vAlign w:val="bottom"/>
            <w:hideMark/>
          </w:tcPr>
          <w:p w14:paraId="36489838" w14:textId="77777777" w:rsidR="00003DD2" w:rsidRPr="00B513B9" w:rsidRDefault="00003DD2" w:rsidP="00981C0B">
            <w:pPr>
              <w:rPr>
                <w:rFonts w:ascii="Calibri" w:eastAsia="Times New Roman" w:hAnsi="Calibri" w:cs="Calibri"/>
                <w:color w:val="000000"/>
                <w:lang w:eastAsia="en-GB"/>
              </w:rPr>
            </w:pPr>
            <w:r w:rsidRPr="00B513B9">
              <w:rPr>
                <w:rFonts w:ascii="Calibri" w:eastAsia="Times New Roman" w:hAnsi="Calibri" w:cs="Calibri"/>
                <w:color w:val="000000"/>
                <w:lang w:eastAsia="en-GB"/>
              </w:rPr>
              <w:t>TOTAL</w:t>
            </w:r>
          </w:p>
        </w:tc>
        <w:tc>
          <w:tcPr>
            <w:tcW w:w="800" w:type="dxa"/>
            <w:tcBorders>
              <w:top w:val="single" w:sz="4" w:space="0" w:color="auto"/>
              <w:left w:val="nil"/>
              <w:bottom w:val="double" w:sz="6" w:space="0" w:color="auto"/>
              <w:right w:val="nil"/>
            </w:tcBorders>
            <w:shd w:val="clear" w:color="auto" w:fill="auto"/>
            <w:noWrap/>
            <w:vAlign w:val="bottom"/>
            <w:hideMark/>
          </w:tcPr>
          <w:p w14:paraId="1A045EBC" w14:textId="184E5F9F" w:rsidR="00003DD2" w:rsidRPr="00B513B9" w:rsidRDefault="00B33DD3" w:rsidP="00981C0B">
            <w:pPr>
              <w:jc w:val="right"/>
              <w:rPr>
                <w:rFonts w:ascii="Calibri" w:eastAsia="Times New Roman" w:hAnsi="Calibri" w:cs="Calibri"/>
                <w:color w:val="000000"/>
                <w:lang w:eastAsia="en-GB"/>
              </w:rPr>
            </w:pPr>
            <w:r>
              <w:rPr>
                <w:rFonts w:ascii="Calibri" w:eastAsia="Times New Roman" w:hAnsi="Calibri" w:cs="Calibri"/>
                <w:color w:val="000000"/>
                <w:lang w:eastAsia="en-GB"/>
              </w:rPr>
              <w:t>89</w:t>
            </w:r>
            <w:r w:rsidR="00E74A33">
              <w:rPr>
                <w:rFonts w:ascii="Calibri" w:eastAsia="Times New Roman" w:hAnsi="Calibri" w:cs="Calibri"/>
                <w:color w:val="000000"/>
                <w:lang w:eastAsia="en-GB"/>
              </w:rPr>
              <w:t>60</w:t>
            </w:r>
          </w:p>
        </w:tc>
      </w:tr>
    </w:tbl>
    <w:p w14:paraId="1E505954" w14:textId="77777777" w:rsidR="00AB5203" w:rsidRPr="000333CB" w:rsidRDefault="00AB5203" w:rsidP="00AB5203">
      <w:pPr>
        <w:pStyle w:val="ListParagraph"/>
        <w:numPr>
          <w:ilvl w:val="0"/>
          <w:numId w:val="25"/>
        </w:numPr>
        <w:rPr>
          <w:lang w:val="en-US"/>
        </w:rPr>
      </w:pPr>
      <w:r>
        <w:rPr>
          <w:lang w:val="en-US"/>
        </w:rPr>
        <w:t xml:space="preserve">Income / </w:t>
      </w:r>
      <w:r w:rsidRPr="000333CB">
        <w:rPr>
          <w:lang w:val="en-US"/>
        </w:rPr>
        <w:t>Fundraisin</w:t>
      </w:r>
      <w:r>
        <w:rPr>
          <w:lang w:val="en-US"/>
        </w:rPr>
        <w:t>g</w:t>
      </w:r>
    </w:p>
    <w:p w14:paraId="0B7FA6DD" w14:textId="7BF26810" w:rsidR="00AB5203" w:rsidRDefault="00AB5203" w:rsidP="00AB5203">
      <w:pPr>
        <w:pStyle w:val="ListParagraph"/>
        <w:numPr>
          <w:ilvl w:val="0"/>
          <w:numId w:val="35"/>
        </w:numPr>
      </w:pPr>
      <w:r>
        <w:t>Funds of R24</w:t>
      </w:r>
      <w:r w:rsidR="00617FBF">
        <w:t xml:space="preserve"> </w:t>
      </w:r>
      <w:r>
        <w:t xml:space="preserve">528.85 in FNB Account of </w:t>
      </w:r>
      <w:proofErr w:type="spellStart"/>
      <w:r>
        <w:t>AfroCP</w:t>
      </w:r>
      <w:proofErr w:type="spellEnd"/>
      <w:r>
        <w:t xml:space="preserve"> taken over by AfroPHC</w:t>
      </w:r>
      <w:r w:rsidR="006160AF">
        <w:t xml:space="preserve"> and used for AfroPHC expenses</w:t>
      </w:r>
    </w:p>
    <w:p w14:paraId="4778EF5F" w14:textId="33605A06" w:rsidR="00AB203A" w:rsidRDefault="00AB203A" w:rsidP="00AB5203">
      <w:pPr>
        <w:pStyle w:val="ListParagraph"/>
        <w:numPr>
          <w:ilvl w:val="0"/>
          <w:numId w:val="35"/>
        </w:numPr>
      </w:pPr>
      <w:r>
        <w:t>Funds of R120 000 raised from Wits health Consortium</w:t>
      </w:r>
      <w:r w:rsidR="00617FBF">
        <w:t xml:space="preserve"> and residing there for now</w:t>
      </w:r>
      <w:r w:rsidR="006160AF">
        <w:t xml:space="preserve"> with no use yet.</w:t>
      </w:r>
    </w:p>
    <w:p w14:paraId="3B311A5E" w14:textId="77777777" w:rsidR="00AB5203" w:rsidRPr="00D76540" w:rsidRDefault="00AB5203" w:rsidP="00AB5203">
      <w:pPr>
        <w:pStyle w:val="ListParagraph"/>
        <w:numPr>
          <w:ilvl w:val="0"/>
          <w:numId w:val="35"/>
        </w:numPr>
      </w:pPr>
      <w:r w:rsidRPr="00D76540">
        <w:t xml:space="preserve">Potential funding of $7500 for 18mths </w:t>
      </w:r>
      <w:r>
        <w:t>with</w:t>
      </w:r>
      <w:r w:rsidRPr="00D76540">
        <w:t xml:space="preserve"> APCC success</w:t>
      </w:r>
    </w:p>
    <w:p w14:paraId="65CD56D2" w14:textId="77777777" w:rsidR="00AB5203" w:rsidRPr="00392A64" w:rsidRDefault="00AB5203" w:rsidP="00AB5203">
      <w:pPr>
        <w:pStyle w:val="ListParagraph"/>
        <w:numPr>
          <w:ilvl w:val="0"/>
          <w:numId w:val="35"/>
        </w:numPr>
      </w:pPr>
      <w:r w:rsidRPr="00392A64">
        <w:t>Request to WONCA for $3500 x 3-5 years declined</w:t>
      </w:r>
    </w:p>
    <w:p w14:paraId="1188ABDB" w14:textId="77777777" w:rsidR="00AB5203" w:rsidRPr="00D76540" w:rsidRDefault="00AB5203" w:rsidP="00AB5203">
      <w:pPr>
        <w:pStyle w:val="ListParagraph"/>
        <w:numPr>
          <w:ilvl w:val="0"/>
          <w:numId w:val="35"/>
        </w:numPr>
      </w:pPr>
      <w:r w:rsidRPr="00D76540">
        <w:t>No progress on company fundraising</w:t>
      </w:r>
      <w:r>
        <w:t xml:space="preserve"> CPD / WCEA</w:t>
      </w:r>
    </w:p>
    <w:p w14:paraId="4335A3CF" w14:textId="77777777" w:rsidR="00AB5203" w:rsidRPr="00D76540" w:rsidRDefault="00AB5203" w:rsidP="00AB5203">
      <w:pPr>
        <w:pStyle w:val="ListParagraph"/>
        <w:numPr>
          <w:ilvl w:val="0"/>
          <w:numId w:val="35"/>
        </w:numPr>
      </w:pPr>
      <w:proofErr w:type="spellStart"/>
      <w:r w:rsidRPr="00D76540">
        <w:t>Givengain</w:t>
      </w:r>
      <w:proofErr w:type="spellEnd"/>
      <w:r w:rsidRPr="00D76540">
        <w:t xml:space="preserve"> public fundraising</w:t>
      </w:r>
      <w:r>
        <w:t xml:space="preserve"> set up but no responses</w:t>
      </w:r>
    </w:p>
    <w:p w14:paraId="14D7ABE9" w14:textId="271A1762" w:rsidR="00AB5203" w:rsidRDefault="00AB5203" w:rsidP="00AB5203">
      <w:pPr>
        <w:pStyle w:val="ListParagraph"/>
        <w:numPr>
          <w:ilvl w:val="0"/>
          <w:numId w:val="25"/>
        </w:numPr>
        <w:rPr>
          <w:lang w:val="en-US"/>
        </w:rPr>
      </w:pPr>
      <w:r>
        <w:rPr>
          <w:lang w:val="en-US"/>
        </w:rPr>
        <w:t>Expenses</w:t>
      </w:r>
      <w:r w:rsidR="00F85C32">
        <w:rPr>
          <w:lang w:val="en-US"/>
        </w:rPr>
        <w:t xml:space="preserve"> to date</w:t>
      </w:r>
    </w:p>
    <w:p w14:paraId="30EAC54A" w14:textId="77777777" w:rsidR="00AB5203" w:rsidRDefault="00AB5203" w:rsidP="00AB5203">
      <w:pPr>
        <w:pStyle w:val="ListParagraph"/>
        <w:numPr>
          <w:ilvl w:val="0"/>
          <w:numId w:val="38"/>
        </w:numPr>
        <w:rPr>
          <w:lang w:val="en-US"/>
        </w:rPr>
      </w:pPr>
      <w:r>
        <w:rPr>
          <w:lang w:val="en-US"/>
        </w:rPr>
        <w:t>Used WONCA Africa account for most expenses ending Nov 2021</w:t>
      </w:r>
    </w:p>
    <w:p w14:paraId="5952337E" w14:textId="3B9D78B8" w:rsidR="0085449B" w:rsidRDefault="00AB5203" w:rsidP="0085449B">
      <w:pPr>
        <w:pStyle w:val="ListParagraph"/>
        <w:numPr>
          <w:ilvl w:val="0"/>
          <w:numId w:val="38"/>
        </w:numPr>
        <w:rPr>
          <w:lang w:val="en-US"/>
        </w:rPr>
      </w:pPr>
      <w:proofErr w:type="spellStart"/>
      <w:r>
        <w:rPr>
          <w:lang w:val="en-US"/>
        </w:rPr>
        <w:t>Paypal</w:t>
      </w:r>
      <w:proofErr w:type="spellEnd"/>
      <w:r>
        <w:rPr>
          <w:lang w:val="en-US"/>
        </w:rPr>
        <w:t xml:space="preserve"> A/</w:t>
      </w:r>
      <w:r w:rsidR="00A06BCF">
        <w:rPr>
          <w:lang w:val="en-US"/>
        </w:rPr>
        <w:t>c</w:t>
      </w:r>
      <w:r w:rsidR="00AB203A">
        <w:rPr>
          <w:lang w:val="en-US"/>
        </w:rPr>
        <w:t xml:space="preserve"> Expenses</w:t>
      </w:r>
    </w:p>
    <w:p w14:paraId="76714E89" w14:textId="18B4DA19" w:rsidR="0085449B" w:rsidRDefault="00AB5203" w:rsidP="0085449B">
      <w:pPr>
        <w:pStyle w:val="ListParagraph"/>
        <w:numPr>
          <w:ilvl w:val="0"/>
          <w:numId w:val="36"/>
        </w:numPr>
        <w:rPr>
          <w:lang w:val="en-US"/>
        </w:rPr>
      </w:pPr>
      <w:r w:rsidRPr="00A06BCF">
        <w:rPr>
          <w:lang w:val="en-US"/>
        </w:rPr>
        <w:t>French translator</w:t>
      </w:r>
      <w:r w:rsidR="00A06BCF">
        <w:rPr>
          <w:lang w:val="en-US"/>
        </w:rPr>
        <w:t xml:space="preserve"> </w:t>
      </w:r>
      <w:r w:rsidR="0085449B">
        <w:rPr>
          <w:lang w:val="en-US"/>
        </w:rPr>
        <w:t xml:space="preserve">Alexandra </w:t>
      </w:r>
      <w:proofErr w:type="spellStart"/>
      <w:r w:rsidR="0085449B">
        <w:rPr>
          <w:lang w:val="en-US"/>
        </w:rPr>
        <w:t>Oprea</w:t>
      </w:r>
      <w:proofErr w:type="spellEnd"/>
      <w:r w:rsidR="0085449B">
        <w:rPr>
          <w:lang w:val="en-US"/>
        </w:rPr>
        <w:t xml:space="preserve"> for</w:t>
      </w:r>
      <w:r w:rsidR="00A06BCF">
        <w:rPr>
          <w:lang w:val="en-US"/>
        </w:rPr>
        <w:t xml:space="preserve"> 3hr Policy Workshops</w:t>
      </w:r>
      <w:r w:rsidRPr="00A06BCF">
        <w:rPr>
          <w:lang w:val="en-US"/>
        </w:rPr>
        <w:t xml:space="preserve"> $42</w:t>
      </w:r>
      <w:r w:rsidR="0085449B">
        <w:rPr>
          <w:lang w:val="en-US"/>
        </w:rPr>
        <w:t>-</w:t>
      </w:r>
      <w:r w:rsidRPr="00A06BCF">
        <w:rPr>
          <w:lang w:val="en-US"/>
        </w:rPr>
        <w:t xml:space="preserve"> </w:t>
      </w:r>
      <w:r w:rsidR="00A06BCF" w:rsidRPr="00A06BCF">
        <w:rPr>
          <w:lang w:val="en-US"/>
        </w:rPr>
        <w:t>18th May</w:t>
      </w:r>
      <w:r w:rsidR="00A06BCF">
        <w:rPr>
          <w:lang w:val="en-US"/>
        </w:rPr>
        <w:t xml:space="preserve">; </w:t>
      </w:r>
      <w:r w:rsidR="00A06BCF" w:rsidRPr="00A06BCF">
        <w:rPr>
          <w:lang w:val="en-US"/>
        </w:rPr>
        <w:t>€</w:t>
      </w:r>
      <w:r w:rsidR="00A06BCF">
        <w:rPr>
          <w:lang w:val="en-US"/>
        </w:rPr>
        <w:t>42</w:t>
      </w:r>
      <w:r w:rsidR="0085449B">
        <w:rPr>
          <w:lang w:val="en-US"/>
        </w:rPr>
        <w:t>-</w:t>
      </w:r>
      <w:r w:rsidR="00A06BCF">
        <w:rPr>
          <w:lang w:val="en-US"/>
        </w:rPr>
        <w:t>15</w:t>
      </w:r>
      <w:r w:rsidR="00A06BCF" w:rsidRPr="00A06BCF">
        <w:rPr>
          <w:vertAlign w:val="superscript"/>
          <w:lang w:val="en-US"/>
        </w:rPr>
        <w:t>th</w:t>
      </w:r>
      <w:r w:rsidR="00A06BCF">
        <w:rPr>
          <w:lang w:val="en-US"/>
        </w:rPr>
        <w:t xml:space="preserve"> June, $42</w:t>
      </w:r>
      <w:r w:rsidR="0085449B">
        <w:rPr>
          <w:lang w:val="en-US"/>
        </w:rPr>
        <w:t>-</w:t>
      </w:r>
      <w:r w:rsidR="00A06BCF">
        <w:rPr>
          <w:lang w:val="en-US"/>
        </w:rPr>
        <w:t>27</w:t>
      </w:r>
      <w:r w:rsidR="00A06BCF" w:rsidRPr="00A06BCF">
        <w:rPr>
          <w:vertAlign w:val="superscript"/>
          <w:lang w:val="en-US"/>
        </w:rPr>
        <w:t>th</w:t>
      </w:r>
      <w:r w:rsidR="00A06BCF">
        <w:rPr>
          <w:lang w:val="en-US"/>
        </w:rPr>
        <w:t xml:space="preserve"> July, $70</w:t>
      </w:r>
      <w:r w:rsidR="0085449B">
        <w:rPr>
          <w:lang w:val="en-US"/>
        </w:rPr>
        <w:t>-</w:t>
      </w:r>
      <w:r w:rsidR="00A06BCF">
        <w:rPr>
          <w:lang w:val="en-US"/>
        </w:rPr>
        <w:t>18</w:t>
      </w:r>
      <w:r w:rsidR="00A06BCF" w:rsidRPr="00A06BCF">
        <w:rPr>
          <w:vertAlign w:val="superscript"/>
          <w:lang w:val="en-US"/>
        </w:rPr>
        <w:t>th</w:t>
      </w:r>
      <w:r w:rsidR="00A06BCF">
        <w:rPr>
          <w:lang w:val="en-US"/>
        </w:rPr>
        <w:t xml:space="preserve"> Aug</w:t>
      </w:r>
      <w:r w:rsidR="0085449B">
        <w:rPr>
          <w:lang w:val="en-US"/>
        </w:rPr>
        <w:t xml:space="preserve">, </w:t>
      </w:r>
      <w:r w:rsidR="00A06BCF" w:rsidRPr="00A06BCF">
        <w:rPr>
          <w:lang w:val="en-US"/>
        </w:rPr>
        <w:t>€</w:t>
      </w:r>
      <w:r w:rsidR="00A06BCF">
        <w:rPr>
          <w:lang w:val="en-US"/>
        </w:rPr>
        <w:t>42</w:t>
      </w:r>
      <w:r w:rsidR="0085449B">
        <w:rPr>
          <w:lang w:val="en-US"/>
        </w:rPr>
        <w:t>-21</w:t>
      </w:r>
      <w:r w:rsidR="00F75A72" w:rsidRPr="0085449B">
        <w:rPr>
          <w:vertAlign w:val="superscript"/>
          <w:lang w:val="en-US"/>
        </w:rPr>
        <w:t>st</w:t>
      </w:r>
      <w:r w:rsidR="00F75A72">
        <w:rPr>
          <w:lang w:val="en-US"/>
        </w:rPr>
        <w:t xml:space="preserve"> Sep</w:t>
      </w:r>
      <w:r w:rsidR="00A06BCF">
        <w:rPr>
          <w:lang w:val="en-US"/>
        </w:rPr>
        <w:t>,</w:t>
      </w:r>
      <w:r w:rsidR="0085449B">
        <w:rPr>
          <w:lang w:val="en-US"/>
        </w:rPr>
        <w:t xml:space="preserve"> $35-19</w:t>
      </w:r>
      <w:r w:rsidR="0085449B" w:rsidRPr="0085449B">
        <w:rPr>
          <w:vertAlign w:val="superscript"/>
          <w:lang w:val="en-US"/>
        </w:rPr>
        <w:t>th</w:t>
      </w:r>
      <w:r w:rsidR="0085449B">
        <w:rPr>
          <w:lang w:val="en-US"/>
        </w:rPr>
        <w:t xml:space="preserve"> </w:t>
      </w:r>
      <w:r w:rsidR="00F75A72">
        <w:rPr>
          <w:lang w:val="en-US"/>
        </w:rPr>
        <w:t>Oct</w:t>
      </w:r>
      <w:r w:rsidR="0085449B">
        <w:rPr>
          <w:lang w:val="en-US"/>
        </w:rPr>
        <w:t xml:space="preserve"> 25</w:t>
      </w:r>
      <w:r w:rsidR="0085449B" w:rsidRPr="0085449B">
        <w:rPr>
          <w:vertAlign w:val="superscript"/>
          <w:lang w:val="en-US"/>
        </w:rPr>
        <w:t>th</w:t>
      </w:r>
      <w:r w:rsidR="0085449B">
        <w:rPr>
          <w:lang w:val="en-US"/>
        </w:rPr>
        <w:t xml:space="preserve"> Feb-$24</w:t>
      </w:r>
    </w:p>
    <w:p w14:paraId="40358179" w14:textId="64AE4641" w:rsidR="0085449B" w:rsidRDefault="0085449B" w:rsidP="0085449B">
      <w:pPr>
        <w:pStyle w:val="ListParagraph"/>
        <w:numPr>
          <w:ilvl w:val="0"/>
          <w:numId w:val="36"/>
        </w:numPr>
        <w:rPr>
          <w:lang w:val="en-US"/>
        </w:rPr>
      </w:pPr>
      <w:r>
        <w:rPr>
          <w:lang w:val="en-US"/>
        </w:rPr>
        <w:t>Digital Inspiration for Google Notifications $</w:t>
      </w:r>
      <w:r w:rsidR="0099498B">
        <w:rPr>
          <w:lang w:val="en-US"/>
        </w:rPr>
        <w:t>39</w:t>
      </w:r>
      <w:r>
        <w:rPr>
          <w:lang w:val="en-US"/>
        </w:rPr>
        <w:t xml:space="preserve"> pa x 2.</w:t>
      </w:r>
    </w:p>
    <w:p w14:paraId="49BDC270" w14:textId="4C376DAC" w:rsidR="00AB5203" w:rsidRPr="0085449B" w:rsidRDefault="00AB5203" w:rsidP="0085449B">
      <w:pPr>
        <w:pStyle w:val="ListParagraph"/>
        <w:numPr>
          <w:ilvl w:val="0"/>
          <w:numId w:val="38"/>
        </w:numPr>
        <w:rPr>
          <w:lang w:val="en-US"/>
        </w:rPr>
      </w:pPr>
      <w:r w:rsidRPr="0085449B">
        <w:rPr>
          <w:lang w:val="en-US"/>
        </w:rPr>
        <w:t xml:space="preserve">FNB </w:t>
      </w:r>
      <w:r w:rsidR="00AB203A">
        <w:rPr>
          <w:lang w:val="en-US"/>
        </w:rPr>
        <w:t>Expenses</w:t>
      </w:r>
    </w:p>
    <w:p w14:paraId="0FD91EC7" w14:textId="77777777" w:rsidR="00AB5203" w:rsidRDefault="00AB5203" w:rsidP="00AB203A">
      <w:pPr>
        <w:pStyle w:val="ListParagraph"/>
        <w:numPr>
          <w:ilvl w:val="0"/>
          <w:numId w:val="39"/>
        </w:numPr>
        <w:rPr>
          <w:lang w:val="en-US"/>
        </w:rPr>
      </w:pPr>
      <w:r>
        <w:rPr>
          <w:lang w:val="en-US"/>
        </w:rPr>
        <w:t>Bank Charges: R80 per month x 10</w:t>
      </w:r>
    </w:p>
    <w:p w14:paraId="177E74D6" w14:textId="77777777" w:rsidR="00AB5203" w:rsidRDefault="00AB5203" w:rsidP="00AB5203">
      <w:pPr>
        <w:pStyle w:val="ListParagraph"/>
        <w:numPr>
          <w:ilvl w:val="0"/>
          <w:numId w:val="38"/>
        </w:numPr>
        <w:rPr>
          <w:lang w:val="en-US"/>
        </w:rPr>
      </w:pPr>
      <w:r>
        <w:rPr>
          <w:lang w:val="en-US"/>
        </w:rPr>
        <w:t xml:space="preserve">EC claim from FNB (R17962.53/1174.58): </w:t>
      </w:r>
    </w:p>
    <w:p w14:paraId="69550696" w14:textId="2745348C" w:rsidR="00AB5203" w:rsidRDefault="00AB5203" w:rsidP="00AB5203">
      <w:pPr>
        <w:pStyle w:val="ListParagraph"/>
        <w:numPr>
          <w:ilvl w:val="0"/>
          <w:numId w:val="37"/>
        </w:numPr>
        <w:rPr>
          <w:lang w:val="en-US"/>
        </w:rPr>
      </w:pPr>
      <w:r w:rsidRPr="00900C14">
        <w:rPr>
          <w:lang w:val="en-US"/>
        </w:rPr>
        <w:t xml:space="preserve">2021-12-09 WordPress.com Receipt $300 Paid </w:t>
      </w:r>
    </w:p>
    <w:p w14:paraId="7DEAA851" w14:textId="24FD9CFA" w:rsidR="00AB5203" w:rsidRPr="000333CB" w:rsidRDefault="00AB5203" w:rsidP="00AB5203">
      <w:pPr>
        <w:pStyle w:val="ListParagraph"/>
        <w:numPr>
          <w:ilvl w:val="3"/>
          <w:numId w:val="37"/>
        </w:numPr>
        <w:rPr>
          <w:lang w:val="en-US"/>
        </w:rPr>
      </w:pPr>
      <w:r w:rsidRPr="002D0CBA">
        <w:rPr>
          <w:lang w:val="en-US"/>
        </w:rPr>
        <w:t xml:space="preserve">2022-01-19 Zoom Webinar invoice </w:t>
      </w:r>
      <w:r>
        <w:rPr>
          <w:lang w:val="en-US"/>
        </w:rPr>
        <w:t>R1408.75 (</w:t>
      </w:r>
      <w:r w:rsidRPr="002D0CBA">
        <w:rPr>
          <w:lang w:val="en-US"/>
        </w:rPr>
        <w:t>$90.85</w:t>
      </w:r>
      <w:r>
        <w:rPr>
          <w:lang w:val="en-US"/>
        </w:rPr>
        <w:t xml:space="preserve">) Paid </w:t>
      </w:r>
    </w:p>
    <w:p w14:paraId="2E4826FC" w14:textId="307BEC8D" w:rsidR="00AB5203" w:rsidRDefault="00AB5203" w:rsidP="00AB5203">
      <w:pPr>
        <w:pStyle w:val="ListParagraph"/>
        <w:numPr>
          <w:ilvl w:val="0"/>
          <w:numId w:val="37"/>
        </w:numPr>
        <w:rPr>
          <w:lang w:val="en-US"/>
        </w:rPr>
      </w:pPr>
      <w:r w:rsidRPr="00900C14">
        <w:rPr>
          <w:lang w:val="en-US"/>
        </w:rPr>
        <w:t>2022-01-24 www</w:t>
      </w:r>
      <w:r>
        <w:rPr>
          <w:lang w:val="en-US"/>
        </w:rPr>
        <w:t>.</w:t>
      </w:r>
      <w:r w:rsidRPr="00900C14">
        <w:rPr>
          <w:lang w:val="en-US"/>
        </w:rPr>
        <w:t xml:space="preserve">telestreamnet R1721 Paid </w:t>
      </w:r>
    </w:p>
    <w:p w14:paraId="210C5941" w14:textId="1D2EACE0" w:rsidR="00AB5203" w:rsidRDefault="00AB5203" w:rsidP="00AB5203">
      <w:pPr>
        <w:pStyle w:val="ListParagraph"/>
        <w:numPr>
          <w:ilvl w:val="0"/>
          <w:numId w:val="37"/>
        </w:numPr>
        <w:rPr>
          <w:lang w:val="en-US"/>
        </w:rPr>
      </w:pPr>
      <w:r w:rsidRPr="00900C14">
        <w:rPr>
          <w:lang w:val="en-US"/>
        </w:rPr>
        <w:t xml:space="preserve">2022-02-20 Zoom Webinar Invoice R8702.48 Paid </w:t>
      </w:r>
    </w:p>
    <w:p w14:paraId="71C8E5EE" w14:textId="22AAC413" w:rsidR="00AB5203" w:rsidRDefault="00AB5203" w:rsidP="00AB5203">
      <w:pPr>
        <w:pStyle w:val="ListParagraph"/>
        <w:numPr>
          <w:ilvl w:val="0"/>
          <w:numId w:val="37"/>
        </w:numPr>
        <w:rPr>
          <w:lang w:val="en-US"/>
        </w:rPr>
      </w:pPr>
      <w:r w:rsidRPr="00900C14">
        <w:rPr>
          <w:lang w:val="en-US"/>
        </w:rPr>
        <w:t xml:space="preserve">2022-02-21 </w:t>
      </w:r>
      <w:proofErr w:type="spellStart"/>
      <w:r w:rsidRPr="00900C14">
        <w:rPr>
          <w:lang w:val="en-US"/>
        </w:rPr>
        <w:t>Telestream</w:t>
      </w:r>
      <w:proofErr w:type="spellEnd"/>
      <w:r w:rsidRPr="00900C14">
        <w:rPr>
          <w:lang w:val="en-US"/>
        </w:rPr>
        <w:t xml:space="preserve"> Stock Media R1360.98 Paid </w:t>
      </w:r>
    </w:p>
    <w:p w14:paraId="4C3A9BAA" w14:textId="668F6C93" w:rsidR="00AB203A" w:rsidRDefault="00AB203A" w:rsidP="00AB203A">
      <w:pPr>
        <w:pStyle w:val="ListParagraph"/>
        <w:numPr>
          <w:ilvl w:val="0"/>
          <w:numId w:val="38"/>
        </w:numPr>
        <w:rPr>
          <w:lang w:val="en-US"/>
        </w:rPr>
      </w:pPr>
      <w:r>
        <w:rPr>
          <w:lang w:val="en-US"/>
        </w:rPr>
        <w:t>EC Claim from WHC</w:t>
      </w:r>
    </w:p>
    <w:p w14:paraId="4329DB10" w14:textId="7AC9478F" w:rsidR="00AB5203" w:rsidRPr="000333CB" w:rsidRDefault="00AB5203" w:rsidP="00AB203A">
      <w:pPr>
        <w:pStyle w:val="ListParagraph"/>
        <w:numPr>
          <w:ilvl w:val="0"/>
          <w:numId w:val="40"/>
        </w:numPr>
        <w:rPr>
          <w:lang w:val="en-US"/>
        </w:rPr>
      </w:pPr>
      <w:r>
        <w:rPr>
          <w:lang w:val="en-US"/>
        </w:rPr>
        <w:t xml:space="preserve">2022-03-28 Zoom Large Mtgs R7509.55 $493.40 </w:t>
      </w:r>
      <w:r w:rsidR="00AB203A">
        <w:rPr>
          <w:lang w:val="en-US"/>
        </w:rPr>
        <w:t>Unpaid</w:t>
      </w:r>
    </w:p>
    <w:p w14:paraId="244583AE" w14:textId="2DDA6CBA" w:rsidR="000451B3" w:rsidRPr="003247EB" w:rsidRDefault="000451B3" w:rsidP="00766586">
      <w:pPr>
        <w:pStyle w:val="ListParagraph"/>
        <w:numPr>
          <w:ilvl w:val="0"/>
          <w:numId w:val="25"/>
        </w:numPr>
        <w:rPr>
          <w:lang w:val="en-US"/>
        </w:rPr>
      </w:pPr>
      <w:r>
        <w:rPr>
          <w:lang w:val="en-US"/>
        </w:rPr>
        <w:t>A</w:t>
      </w:r>
      <w:r w:rsidRPr="000333CB">
        <w:rPr>
          <w:lang w:val="en-US"/>
        </w:rPr>
        <w:t>ccount Balances</w:t>
      </w:r>
      <w:r>
        <w:rPr>
          <w:lang w:val="en-US"/>
        </w:rPr>
        <w:t xml:space="preserve"> as of </w:t>
      </w:r>
      <w:r w:rsidR="002E2956">
        <w:rPr>
          <w:lang w:val="en-US"/>
        </w:rPr>
        <w:t>28</w:t>
      </w:r>
      <w:r w:rsidR="002E2956" w:rsidRPr="002E2956">
        <w:rPr>
          <w:vertAlign w:val="superscript"/>
          <w:lang w:val="en-US"/>
        </w:rPr>
        <w:t>th</w:t>
      </w:r>
      <w:r w:rsidR="002E2956">
        <w:rPr>
          <w:lang w:val="en-US"/>
        </w:rPr>
        <w:t xml:space="preserve"> </w:t>
      </w:r>
      <w:r w:rsidR="007A5C24">
        <w:rPr>
          <w:lang w:val="en-US"/>
        </w:rPr>
        <w:t>March</w:t>
      </w:r>
      <w:r w:rsidR="00F73AD6">
        <w:rPr>
          <w:lang w:val="en-US"/>
        </w:rPr>
        <w:t xml:space="preserve"> </w:t>
      </w:r>
      <w:r>
        <w:rPr>
          <w:lang w:val="en-US"/>
        </w:rPr>
        <w:t>202</w:t>
      </w:r>
      <w:r w:rsidR="00F73AD6">
        <w:rPr>
          <w:lang w:val="en-US"/>
        </w:rPr>
        <w:t>2</w:t>
      </w:r>
      <w:r w:rsidRPr="000333CB">
        <w:rPr>
          <w:lang w:val="en-US"/>
        </w:rPr>
        <w:t xml:space="preserve"> </w:t>
      </w:r>
      <w:r>
        <w:rPr>
          <w:lang w:val="en-US"/>
        </w:rPr>
        <w:t>[Exchange 1USD=ZAR1</w:t>
      </w:r>
      <w:r w:rsidR="002E2956">
        <w:rPr>
          <w:lang w:val="en-US"/>
        </w:rPr>
        <w:t>4.58</w:t>
      </w:r>
      <w:r>
        <w:rPr>
          <w:lang w:val="en-US"/>
        </w:rPr>
        <w:t>]</w:t>
      </w:r>
    </w:p>
    <w:p w14:paraId="14AF0DC4" w14:textId="77777777" w:rsidR="0050464F" w:rsidRPr="00D76540" w:rsidRDefault="0050464F" w:rsidP="0050464F">
      <w:pPr>
        <w:pStyle w:val="ListParagraph"/>
        <w:numPr>
          <w:ilvl w:val="0"/>
          <w:numId w:val="26"/>
        </w:numPr>
      </w:pPr>
      <w:proofErr w:type="spellStart"/>
      <w:r w:rsidRPr="00D76540">
        <w:t>Paypal</w:t>
      </w:r>
      <w:proofErr w:type="spellEnd"/>
      <w:r w:rsidRPr="00D76540">
        <w:t xml:space="preserve"> Account </w:t>
      </w:r>
      <w:r>
        <w:t>R1841.49</w:t>
      </w:r>
      <w:r w:rsidRPr="00D76540">
        <w:t xml:space="preserve"> ($1</w:t>
      </w:r>
      <w:r>
        <w:t>26</w:t>
      </w:r>
      <w:r w:rsidRPr="00D76540">
        <w:t>.3</w:t>
      </w:r>
      <w:r>
        <w:t>1</w:t>
      </w:r>
      <w:r w:rsidRPr="00D76540">
        <w:t>)</w:t>
      </w:r>
    </w:p>
    <w:p w14:paraId="19D9784A" w14:textId="545042D2" w:rsidR="000451B3" w:rsidRPr="00D76540" w:rsidRDefault="000451B3" w:rsidP="00766586">
      <w:pPr>
        <w:pStyle w:val="ListParagraph"/>
        <w:numPr>
          <w:ilvl w:val="0"/>
          <w:numId w:val="26"/>
        </w:numPr>
      </w:pPr>
      <w:r w:rsidRPr="00D76540">
        <w:t>FNB R</w:t>
      </w:r>
      <w:r w:rsidR="007A5C24">
        <w:t xml:space="preserve"> 5</w:t>
      </w:r>
      <w:r w:rsidR="002E2956">
        <w:t>758.32</w:t>
      </w:r>
      <w:r w:rsidR="007A5C24">
        <w:t xml:space="preserve"> </w:t>
      </w:r>
      <w:r w:rsidRPr="00D76540">
        <w:t>($</w:t>
      </w:r>
      <w:r w:rsidR="00431C22">
        <w:t>3</w:t>
      </w:r>
      <w:r w:rsidR="002E2956">
        <w:t>94.97</w:t>
      </w:r>
      <w:r w:rsidRPr="00D76540">
        <w:t xml:space="preserve">) </w:t>
      </w:r>
    </w:p>
    <w:p w14:paraId="4180E805" w14:textId="11702803" w:rsidR="00D33B14" w:rsidRDefault="00D33B14" w:rsidP="00766586">
      <w:pPr>
        <w:pStyle w:val="ListParagraph"/>
        <w:numPr>
          <w:ilvl w:val="0"/>
          <w:numId w:val="26"/>
        </w:numPr>
        <w:rPr>
          <w:lang w:val="en-US"/>
        </w:rPr>
      </w:pPr>
      <w:r w:rsidRPr="00D76540">
        <w:t>Wits Health</w:t>
      </w:r>
      <w:r>
        <w:rPr>
          <w:lang w:val="en-US"/>
        </w:rPr>
        <w:t xml:space="preserve"> Consortium: R120 000 ($</w:t>
      </w:r>
      <w:r w:rsidR="002E2956">
        <w:rPr>
          <w:lang w:val="en-US"/>
        </w:rPr>
        <w:t>8230.97</w:t>
      </w:r>
      <w:r>
        <w:rPr>
          <w:lang w:val="en-US"/>
        </w:rPr>
        <w:t>)</w:t>
      </w:r>
    </w:p>
    <w:p w14:paraId="3F5F2A9C" w14:textId="77777777" w:rsidR="00D76540" w:rsidRDefault="00D76540" w:rsidP="00053BE5">
      <w:pPr>
        <w:pStyle w:val="ListParagraph"/>
        <w:rPr>
          <w:lang w:val="en-US"/>
        </w:rPr>
      </w:pPr>
    </w:p>
    <w:p w14:paraId="19853BB5" w14:textId="59BBB5FF" w:rsidR="009626EB" w:rsidRDefault="009626EB" w:rsidP="009626EB">
      <w:pPr>
        <w:rPr>
          <w:lang w:val="en-US"/>
        </w:rPr>
      </w:pPr>
      <w:proofErr w:type="spellStart"/>
      <w:r>
        <w:rPr>
          <w:lang w:val="en-US"/>
        </w:rPr>
        <w:t>AfroPHC</w:t>
      </w:r>
      <w:proofErr w:type="spellEnd"/>
      <w:r>
        <w:rPr>
          <w:lang w:val="en-US"/>
        </w:rPr>
        <w:t xml:space="preserve"> Executive </w:t>
      </w:r>
      <w:r w:rsidR="00101EC2">
        <w:rPr>
          <w:lang w:val="en-US"/>
        </w:rPr>
        <w:t>Board</w:t>
      </w:r>
    </w:p>
    <w:p w14:paraId="0BDF96EE" w14:textId="440CB466" w:rsidR="00E158F7" w:rsidRPr="009626EB" w:rsidRDefault="000E71B4" w:rsidP="009626EB">
      <w:pPr>
        <w:rPr>
          <w:lang w:val="en-US"/>
        </w:rPr>
      </w:pPr>
      <w:r>
        <w:rPr>
          <w:lang w:val="en-US"/>
        </w:rPr>
        <w:t>8</w:t>
      </w:r>
      <w:r w:rsidR="00442CB1">
        <w:rPr>
          <w:lang w:val="en-US"/>
        </w:rPr>
        <w:t>th</w:t>
      </w:r>
      <w:r w:rsidR="00431C22">
        <w:rPr>
          <w:lang w:val="en-US"/>
        </w:rPr>
        <w:t xml:space="preserve"> </w:t>
      </w:r>
      <w:r>
        <w:rPr>
          <w:lang w:val="en-US"/>
        </w:rPr>
        <w:t>May</w:t>
      </w:r>
      <w:r w:rsidR="00F73AD6">
        <w:rPr>
          <w:lang w:val="en-US"/>
        </w:rPr>
        <w:t xml:space="preserve"> </w:t>
      </w:r>
      <w:r w:rsidR="009626EB">
        <w:rPr>
          <w:lang w:val="en-US"/>
        </w:rPr>
        <w:t>202</w:t>
      </w:r>
      <w:r w:rsidR="00F73AD6">
        <w:rPr>
          <w:lang w:val="en-US"/>
        </w:rPr>
        <w:t>2</w:t>
      </w:r>
    </w:p>
    <w:sectPr w:rsidR="00E158F7" w:rsidRPr="009626EB" w:rsidSect="00B33D48">
      <w:footerReference w:type="even" r:id="rId24"/>
      <w:footerReference w:type="default" r:id="rId25"/>
      <w:pgSz w:w="11906" w:h="16838"/>
      <w:pgMar w:top="1440" w:right="1252" w:bottom="1440" w:left="129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FEB59E" w14:textId="77777777" w:rsidR="00056222" w:rsidRDefault="00056222" w:rsidP="009A5F7B">
      <w:r>
        <w:separator/>
      </w:r>
    </w:p>
  </w:endnote>
  <w:endnote w:type="continuationSeparator" w:id="0">
    <w:p w14:paraId="5D3994EC" w14:textId="77777777" w:rsidR="00056222" w:rsidRDefault="00056222" w:rsidP="009A5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MT">
    <w:altName w:val="Heiti TC Light"/>
    <w:panose1 w:val="020B0604020202020204"/>
    <w:charset w:val="80"/>
    <w:family w:val="auto"/>
    <w:pitch w:val="default"/>
    <w:sig w:usb0="00002A87" w:usb1="08070000" w:usb2="00000010" w:usb3="00000000" w:csb0="0002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13478561"/>
      <w:docPartObj>
        <w:docPartGallery w:val="Page Numbers (Bottom of Page)"/>
        <w:docPartUnique/>
      </w:docPartObj>
    </w:sdtPr>
    <w:sdtEndPr>
      <w:rPr>
        <w:rStyle w:val="PageNumber"/>
      </w:rPr>
    </w:sdtEndPr>
    <w:sdtContent>
      <w:p w14:paraId="45A41D0C" w14:textId="181A7483" w:rsidR="009A5F7B" w:rsidRDefault="009A5F7B" w:rsidP="00A87E7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6F3DD7" w14:textId="77777777" w:rsidR="009A5F7B" w:rsidRDefault="009A5F7B" w:rsidP="009A5F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98721453"/>
      <w:docPartObj>
        <w:docPartGallery w:val="Page Numbers (Bottom of Page)"/>
        <w:docPartUnique/>
      </w:docPartObj>
    </w:sdtPr>
    <w:sdtEndPr>
      <w:rPr>
        <w:rStyle w:val="PageNumber"/>
      </w:rPr>
    </w:sdtEndPr>
    <w:sdtContent>
      <w:p w14:paraId="7C2B2CF0" w14:textId="080372F8" w:rsidR="009A5F7B" w:rsidRDefault="009A5F7B" w:rsidP="00A87E7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B23EC41" w14:textId="77777777" w:rsidR="009A5F7B" w:rsidRDefault="009A5F7B" w:rsidP="009A5F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9170CC" w14:textId="77777777" w:rsidR="00056222" w:rsidRDefault="00056222" w:rsidP="009A5F7B">
      <w:r>
        <w:separator/>
      </w:r>
    </w:p>
  </w:footnote>
  <w:footnote w:type="continuationSeparator" w:id="0">
    <w:p w14:paraId="6865A9A3" w14:textId="77777777" w:rsidR="00056222" w:rsidRDefault="00056222" w:rsidP="009A5F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3397A"/>
    <w:multiLevelType w:val="hybridMultilevel"/>
    <w:tmpl w:val="2850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F00585"/>
    <w:multiLevelType w:val="multilevel"/>
    <w:tmpl w:val="C194C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F66645"/>
    <w:multiLevelType w:val="hybridMultilevel"/>
    <w:tmpl w:val="699ABF0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23551F9"/>
    <w:multiLevelType w:val="hybridMultilevel"/>
    <w:tmpl w:val="4DD093E6"/>
    <w:lvl w:ilvl="0" w:tplc="FFFFFFFF">
      <w:start w:val="1"/>
      <w:numFmt w:val="decimal"/>
      <w:lvlText w:val="%1."/>
      <w:lvlJc w:val="left"/>
      <w:pPr>
        <w:ind w:left="2700" w:hanging="360"/>
      </w:p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4" w15:restartNumberingAfterBreak="0">
    <w:nsid w:val="03DD530E"/>
    <w:multiLevelType w:val="hybridMultilevel"/>
    <w:tmpl w:val="E97CC9C0"/>
    <w:lvl w:ilvl="0" w:tplc="FFFFFFFF">
      <w:start w:val="1"/>
      <w:numFmt w:val="decimal"/>
      <w:lvlText w:val="%1."/>
      <w:lvlJc w:val="left"/>
      <w:pPr>
        <w:ind w:left="2340" w:hanging="360"/>
      </w:pPr>
      <w:rPr>
        <w:rFonts w:hint="default"/>
      </w:r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5" w15:restartNumberingAfterBreak="0">
    <w:nsid w:val="079175B4"/>
    <w:multiLevelType w:val="hybridMultilevel"/>
    <w:tmpl w:val="2850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C820446"/>
    <w:multiLevelType w:val="hybridMultilevel"/>
    <w:tmpl w:val="573AA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EA43D1"/>
    <w:multiLevelType w:val="hybridMultilevel"/>
    <w:tmpl w:val="4DD093E6"/>
    <w:lvl w:ilvl="0" w:tplc="FFFFFFFF">
      <w:start w:val="1"/>
      <w:numFmt w:val="decimal"/>
      <w:lvlText w:val="%1."/>
      <w:lvlJc w:val="left"/>
      <w:pPr>
        <w:ind w:left="2700" w:hanging="360"/>
      </w:p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8" w15:restartNumberingAfterBreak="0">
    <w:nsid w:val="14BF2342"/>
    <w:multiLevelType w:val="hybridMultilevel"/>
    <w:tmpl w:val="2850E6E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AE2A0D"/>
    <w:multiLevelType w:val="hybridMultilevel"/>
    <w:tmpl w:val="699ABF0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E0E2C3E"/>
    <w:multiLevelType w:val="hybridMultilevel"/>
    <w:tmpl w:val="2850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5536B0"/>
    <w:multiLevelType w:val="hybridMultilevel"/>
    <w:tmpl w:val="80B87C40"/>
    <w:lvl w:ilvl="0" w:tplc="01C66C76">
      <w:start w:val="1"/>
      <w:numFmt w:val="bullet"/>
      <w:lvlText w:val="•"/>
      <w:lvlJc w:val="left"/>
      <w:pPr>
        <w:tabs>
          <w:tab w:val="num" w:pos="720"/>
        </w:tabs>
        <w:ind w:left="720" w:hanging="360"/>
      </w:pPr>
      <w:rPr>
        <w:rFonts w:ascii="Arial" w:hAnsi="Arial" w:hint="default"/>
      </w:rPr>
    </w:lvl>
    <w:lvl w:ilvl="1" w:tplc="8D9ABD10" w:tentative="1">
      <w:start w:val="1"/>
      <w:numFmt w:val="bullet"/>
      <w:lvlText w:val="•"/>
      <w:lvlJc w:val="left"/>
      <w:pPr>
        <w:tabs>
          <w:tab w:val="num" w:pos="1440"/>
        </w:tabs>
        <w:ind w:left="1440" w:hanging="360"/>
      </w:pPr>
      <w:rPr>
        <w:rFonts w:ascii="Arial" w:hAnsi="Arial" w:hint="default"/>
      </w:rPr>
    </w:lvl>
    <w:lvl w:ilvl="2" w:tplc="A5C624F0" w:tentative="1">
      <w:start w:val="1"/>
      <w:numFmt w:val="bullet"/>
      <w:lvlText w:val="•"/>
      <w:lvlJc w:val="left"/>
      <w:pPr>
        <w:tabs>
          <w:tab w:val="num" w:pos="2160"/>
        </w:tabs>
        <w:ind w:left="2160" w:hanging="360"/>
      </w:pPr>
      <w:rPr>
        <w:rFonts w:ascii="Arial" w:hAnsi="Arial" w:hint="default"/>
      </w:rPr>
    </w:lvl>
    <w:lvl w:ilvl="3" w:tplc="84D20C8C" w:tentative="1">
      <w:start w:val="1"/>
      <w:numFmt w:val="bullet"/>
      <w:lvlText w:val="•"/>
      <w:lvlJc w:val="left"/>
      <w:pPr>
        <w:tabs>
          <w:tab w:val="num" w:pos="2880"/>
        </w:tabs>
        <w:ind w:left="2880" w:hanging="360"/>
      </w:pPr>
      <w:rPr>
        <w:rFonts w:ascii="Arial" w:hAnsi="Arial" w:hint="default"/>
      </w:rPr>
    </w:lvl>
    <w:lvl w:ilvl="4" w:tplc="B11C1CDC" w:tentative="1">
      <w:start w:val="1"/>
      <w:numFmt w:val="bullet"/>
      <w:lvlText w:val="•"/>
      <w:lvlJc w:val="left"/>
      <w:pPr>
        <w:tabs>
          <w:tab w:val="num" w:pos="3600"/>
        </w:tabs>
        <w:ind w:left="3600" w:hanging="360"/>
      </w:pPr>
      <w:rPr>
        <w:rFonts w:ascii="Arial" w:hAnsi="Arial" w:hint="default"/>
      </w:rPr>
    </w:lvl>
    <w:lvl w:ilvl="5" w:tplc="883A86E8" w:tentative="1">
      <w:start w:val="1"/>
      <w:numFmt w:val="bullet"/>
      <w:lvlText w:val="•"/>
      <w:lvlJc w:val="left"/>
      <w:pPr>
        <w:tabs>
          <w:tab w:val="num" w:pos="4320"/>
        </w:tabs>
        <w:ind w:left="4320" w:hanging="360"/>
      </w:pPr>
      <w:rPr>
        <w:rFonts w:ascii="Arial" w:hAnsi="Arial" w:hint="default"/>
      </w:rPr>
    </w:lvl>
    <w:lvl w:ilvl="6" w:tplc="FAAC38EC" w:tentative="1">
      <w:start w:val="1"/>
      <w:numFmt w:val="bullet"/>
      <w:lvlText w:val="•"/>
      <w:lvlJc w:val="left"/>
      <w:pPr>
        <w:tabs>
          <w:tab w:val="num" w:pos="5040"/>
        </w:tabs>
        <w:ind w:left="5040" w:hanging="360"/>
      </w:pPr>
      <w:rPr>
        <w:rFonts w:ascii="Arial" w:hAnsi="Arial" w:hint="default"/>
      </w:rPr>
    </w:lvl>
    <w:lvl w:ilvl="7" w:tplc="03C85360" w:tentative="1">
      <w:start w:val="1"/>
      <w:numFmt w:val="bullet"/>
      <w:lvlText w:val="•"/>
      <w:lvlJc w:val="left"/>
      <w:pPr>
        <w:tabs>
          <w:tab w:val="num" w:pos="5760"/>
        </w:tabs>
        <w:ind w:left="5760" w:hanging="360"/>
      </w:pPr>
      <w:rPr>
        <w:rFonts w:ascii="Arial" w:hAnsi="Arial" w:hint="default"/>
      </w:rPr>
    </w:lvl>
    <w:lvl w:ilvl="8" w:tplc="F05EDB54"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F651C87"/>
    <w:multiLevelType w:val="hybridMultilevel"/>
    <w:tmpl w:val="2D8464BE"/>
    <w:lvl w:ilvl="0" w:tplc="494C38D4">
      <w:start w:val="1"/>
      <w:numFmt w:val="bullet"/>
      <w:lvlText w:val="•"/>
      <w:lvlJc w:val="left"/>
      <w:pPr>
        <w:tabs>
          <w:tab w:val="num" w:pos="720"/>
        </w:tabs>
        <w:ind w:left="720" w:hanging="360"/>
      </w:pPr>
      <w:rPr>
        <w:rFonts w:ascii="Arial" w:hAnsi="Arial" w:hint="default"/>
      </w:rPr>
    </w:lvl>
    <w:lvl w:ilvl="1" w:tplc="A0A092BA">
      <w:start w:val="1"/>
      <w:numFmt w:val="bullet"/>
      <w:lvlText w:val="•"/>
      <w:lvlJc w:val="left"/>
      <w:pPr>
        <w:tabs>
          <w:tab w:val="num" w:pos="1440"/>
        </w:tabs>
        <w:ind w:left="1440" w:hanging="360"/>
      </w:pPr>
      <w:rPr>
        <w:rFonts w:ascii="Arial" w:hAnsi="Arial" w:hint="default"/>
      </w:rPr>
    </w:lvl>
    <w:lvl w:ilvl="2" w:tplc="774E589E" w:tentative="1">
      <w:start w:val="1"/>
      <w:numFmt w:val="bullet"/>
      <w:lvlText w:val="•"/>
      <w:lvlJc w:val="left"/>
      <w:pPr>
        <w:tabs>
          <w:tab w:val="num" w:pos="2160"/>
        </w:tabs>
        <w:ind w:left="2160" w:hanging="360"/>
      </w:pPr>
      <w:rPr>
        <w:rFonts w:ascii="Arial" w:hAnsi="Arial" w:hint="default"/>
      </w:rPr>
    </w:lvl>
    <w:lvl w:ilvl="3" w:tplc="3BF0AE94" w:tentative="1">
      <w:start w:val="1"/>
      <w:numFmt w:val="bullet"/>
      <w:lvlText w:val="•"/>
      <w:lvlJc w:val="left"/>
      <w:pPr>
        <w:tabs>
          <w:tab w:val="num" w:pos="2880"/>
        </w:tabs>
        <w:ind w:left="2880" w:hanging="360"/>
      </w:pPr>
      <w:rPr>
        <w:rFonts w:ascii="Arial" w:hAnsi="Arial" w:hint="default"/>
      </w:rPr>
    </w:lvl>
    <w:lvl w:ilvl="4" w:tplc="17B26260" w:tentative="1">
      <w:start w:val="1"/>
      <w:numFmt w:val="bullet"/>
      <w:lvlText w:val="•"/>
      <w:lvlJc w:val="left"/>
      <w:pPr>
        <w:tabs>
          <w:tab w:val="num" w:pos="3600"/>
        </w:tabs>
        <w:ind w:left="3600" w:hanging="360"/>
      </w:pPr>
      <w:rPr>
        <w:rFonts w:ascii="Arial" w:hAnsi="Arial" w:hint="default"/>
      </w:rPr>
    </w:lvl>
    <w:lvl w:ilvl="5" w:tplc="6F188170" w:tentative="1">
      <w:start w:val="1"/>
      <w:numFmt w:val="bullet"/>
      <w:lvlText w:val="•"/>
      <w:lvlJc w:val="left"/>
      <w:pPr>
        <w:tabs>
          <w:tab w:val="num" w:pos="4320"/>
        </w:tabs>
        <w:ind w:left="4320" w:hanging="360"/>
      </w:pPr>
      <w:rPr>
        <w:rFonts w:ascii="Arial" w:hAnsi="Arial" w:hint="default"/>
      </w:rPr>
    </w:lvl>
    <w:lvl w:ilvl="6" w:tplc="06347806" w:tentative="1">
      <w:start w:val="1"/>
      <w:numFmt w:val="bullet"/>
      <w:lvlText w:val="•"/>
      <w:lvlJc w:val="left"/>
      <w:pPr>
        <w:tabs>
          <w:tab w:val="num" w:pos="5040"/>
        </w:tabs>
        <w:ind w:left="5040" w:hanging="360"/>
      </w:pPr>
      <w:rPr>
        <w:rFonts w:ascii="Arial" w:hAnsi="Arial" w:hint="default"/>
      </w:rPr>
    </w:lvl>
    <w:lvl w:ilvl="7" w:tplc="FA927D00" w:tentative="1">
      <w:start w:val="1"/>
      <w:numFmt w:val="bullet"/>
      <w:lvlText w:val="•"/>
      <w:lvlJc w:val="left"/>
      <w:pPr>
        <w:tabs>
          <w:tab w:val="num" w:pos="5760"/>
        </w:tabs>
        <w:ind w:left="5760" w:hanging="360"/>
      </w:pPr>
      <w:rPr>
        <w:rFonts w:ascii="Arial" w:hAnsi="Arial" w:hint="default"/>
      </w:rPr>
    </w:lvl>
    <w:lvl w:ilvl="8" w:tplc="D676F3E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2722A87"/>
    <w:multiLevelType w:val="hybridMultilevel"/>
    <w:tmpl w:val="4DD093E6"/>
    <w:lvl w:ilvl="0" w:tplc="FFFFFFFF">
      <w:start w:val="1"/>
      <w:numFmt w:val="decimal"/>
      <w:lvlText w:val="%1."/>
      <w:lvlJc w:val="left"/>
      <w:pPr>
        <w:ind w:left="2700" w:hanging="360"/>
      </w:p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tentative="1">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14" w15:restartNumberingAfterBreak="0">
    <w:nsid w:val="2B7B46CC"/>
    <w:multiLevelType w:val="hybridMultilevel"/>
    <w:tmpl w:val="DEE494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32489B"/>
    <w:multiLevelType w:val="hybridMultilevel"/>
    <w:tmpl w:val="499C6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24738F"/>
    <w:multiLevelType w:val="hybridMultilevel"/>
    <w:tmpl w:val="E81058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7DC29AC"/>
    <w:multiLevelType w:val="hybridMultilevel"/>
    <w:tmpl w:val="699ABF0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8DF7326"/>
    <w:multiLevelType w:val="hybridMultilevel"/>
    <w:tmpl w:val="8256BEDA"/>
    <w:lvl w:ilvl="0" w:tplc="FFFFFFF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3BA56F04"/>
    <w:multiLevelType w:val="hybridMultilevel"/>
    <w:tmpl w:val="7C7C4386"/>
    <w:lvl w:ilvl="0" w:tplc="FFFFFFFF">
      <w:start w:val="1"/>
      <w:numFmt w:val="decimal"/>
      <w:lvlText w:val="%1."/>
      <w:lvlJc w:val="left"/>
      <w:pPr>
        <w:ind w:left="2340" w:hanging="360"/>
      </w:pPr>
      <w:rPr>
        <w:rFonts w:hint="default"/>
      </w:r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20" w15:restartNumberingAfterBreak="0">
    <w:nsid w:val="3BD76C19"/>
    <w:multiLevelType w:val="hybridMultilevel"/>
    <w:tmpl w:val="88F486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3D603AEE"/>
    <w:multiLevelType w:val="hybridMultilevel"/>
    <w:tmpl w:val="9EA237A4"/>
    <w:lvl w:ilvl="0" w:tplc="6372836E">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F6548DE"/>
    <w:multiLevelType w:val="hybridMultilevel"/>
    <w:tmpl w:val="6BA40192"/>
    <w:lvl w:ilvl="0" w:tplc="8A1E19A6">
      <w:start w:val="1"/>
      <w:numFmt w:val="bullet"/>
      <w:lvlText w:val="•"/>
      <w:lvlJc w:val="left"/>
      <w:pPr>
        <w:tabs>
          <w:tab w:val="num" w:pos="720"/>
        </w:tabs>
        <w:ind w:left="720" w:hanging="360"/>
      </w:pPr>
      <w:rPr>
        <w:rFonts w:ascii="Arial" w:hAnsi="Arial" w:hint="default"/>
      </w:rPr>
    </w:lvl>
    <w:lvl w:ilvl="1" w:tplc="360CDFEA" w:tentative="1">
      <w:start w:val="1"/>
      <w:numFmt w:val="bullet"/>
      <w:lvlText w:val="•"/>
      <w:lvlJc w:val="left"/>
      <w:pPr>
        <w:tabs>
          <w:tab w:val="num" w:pos="1440"/>
        </w:tabs>
        <w:ind w:left="1440" w:hanging="360"/>
      </w:pPr>
      <w:rPr>
        <w:rFonts w:ascii="Arial" w:hAnsi="Arial" w:hint="default"/>
      </w:rPr>
    </w:lvl>
    <w:lvl w:ilvl="2" w:tplc="AA5E5454" w:tentative="1">
      <w:start w:val="1"/>
      <w:numFmt w:val="bullet"/>
      <w:lvlText w:val="•"/>
      <w:lvlJc w:val="left"/>
      <w:pPr>
        <w:tabs>
          <w:tab w:val="num" w:pos="2160"/>
        </w:tabs>
        <w:ind w:left="2160" w:hanging="360"/>
      </w:pPr>
      <w:rPr>
        <w:rFonts w:ascii="Arial" w:hAnsi="Arial" w:hint="default"/>
      </w:rPr>
    </w:lvl>
    <w:lvl w:ilvl="3" w:tplc="844CC8F4" w:tentative="1">
      <w:start w:val="1"/>
      <w:numFmt w:val="bullet"/>
      <w:lvlText w:val="•"/>
      <w:lvlJc w:val="left"/>
      <w:pPr>
        <w:tabs>
          <w:tab w:val="num" w:pos="2880"/>
        </w:tabs>
        <w:ind w:left="2880" w:hanging="360"/>
      </w:pPr>
      <w:rPr>
        <w:rFonts w:ascii="Arial" w:hAnsi="Arial" w:hint="default"/>
      </w:rPr>
    </w:lvl>
    <w:lvl w:ilvl="4" w:tplc="B7524830" w:tentative="1">
      <w:start w:val="1"/>
      <w:numFmt w:val="bullet"/>
      <w:lvlText w:val="•"/>
      <w:lvlJc w:val="left"/>
      <w:pPr>
        <w:tabs>
          <w:tab w:val="num" w:pos="3600"/>
        </w:tabs>
        <w:ind w:left="3600" w:hanging="360"/>
      </w:pPr>
      <w:rPr>
        <w:rFonts w:ascii="Arial" w:hAnsi="Arial" w:hint="default"/>
      </w:rPr>
    </w:lvl>
    <w:lvl w:ilvl="5" w:tplc="EF9E2608" w:tentative="1">
      <w:start w:val="1"/>
      <w:numFmt w:val="bullet"/>
      <w:lvlText w:val="•"/>
      <w:lvlJc w:val="left"/>
      <w:pPr>
        <w:tabs>
          <w:tab w:val="num" w:pos="4320"/>
        </w:tabs>
        <w:ind w:left="4320" w:hanging="360"/>
      </w:pPr>
      <w:rPr>
        <w:rFonts w:ascii="Arial" w:hAnsi="Arial" w:hint="default"/>
      </w:rPr>
    </w:lvl>
    <w:lvl w:ilvl="6" w:tplc="58A42536" w:tentative="1">
      <w:start w:val="1"/>
      <w:numFmt w:val="bullet"/>
      <w:lvlText w:val="•"/>
      <w:lvlJc w:val="left"/>
      <w:pPr>
        <w:tabs>
          <w:tab w:val="num" w:pos="5040"/>
        </w:tabs>
        <w:ind w:left="5040" w:hanging="360"/>
      </w:pPr>
      <w:rPr>
        <w:rFonts w:ascii="Arial" w:hAnsi="Arial" w:hint="default"/>
      </w:rPr>
    </w:lvl>
    <w:lvl w:ilvl="7" w:tplc="CF22C96C" w:tentative="1">
      <w:start w:val="1"/>
      <w:numFmt w:val="bullet"/>
      <w:lvlText w:val="•"/>
      <w:lvlJc w:val="left"/>
      <w:pPr>
        <w:tabs>
          <w:tab w:val="num" w:pos="5760"/>
        </w:tabs>
        <w:ind w:left="5760" w:hanging="360"/>
      </w:pPr>
      <w:rPr>
        <w:rFonts w:ascii="Arial" w:hAnsi="Arial" w:hint="default"/>
      </w:rPr>
    </w:lvl>
    <w:lvl w:ilvl="8" w:tplc="EB083914"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5836D39"/>
    <w:multiLevelType w:val="hybridMultilevel"/>
    <w:tmpl w:val="02281028"/>
    <w:lvl w:ilvl="0" w:tplc="2AAA47E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5BC7D9D"/>
    <w:multiLevelType w:val="hybridMultilevel"/>
    <w:tmpl w:val="8A7AED38"/>
    <w:lvl w:ilvl="0" w:tplc="2F9CE60C">
      <w:start w:val="1"/>
      <w:numFmt w:val="bullet"/>
      <w:lvlText w:val="•"/>
      <w:lvlJc w:val="left"/>
      <w:pPr>
        <w:tabs>
          <w:tab w:val="num" w:pos="720"/>
        </w:tabs>
        <w:ind w:left="720" w:hanging="360"/>
      </w:pPr>
      <w:rPr>
        <w:rFonts w:ascii="Arial" w:hAnsi="Arial" w:hint="default"/>
      </w:rPr>
    </w:lvl>
    <w:lvl w:ilvl="1" w:tplc="E7D4605E">
      <w:start w:val="1"/>
      <w:numFmt w:val="bullet"/>
      <w:lvlText w:val="•"/>
      <w:lvlJc w:val="left"/>
      <w:pPr>
        <w:tabs>
          <w:tab w:val="num" w:pos="1440"/>
        </w:tabs>
        <w:ind w:left="1440" w:hanging="360"/>
      </w:pPr>
      <w:rPr>
        <w:rFonts w:ascii="Arial" w:hAnsi="Arial" w:hint="default"/>
      </w:rPr>
    </w:lvl>
    <w:lvl w:ilvl="2" w:tplc="60A03B34" w:tentative="1">
      <w:start w:val="1"/>
      <w:numFmt w:val="bullet"/>
      <w:lvlText w:val="•"/>
      <w:lvlJc w:val="left"/>
      <w:pPr>
        <w:tabs>
          <w:tab w:val="num" w:pos="2160"/>
        </w:tabs>
        <w:ind w:left="2160" w:hanging="360"/>
      </w:pPr>
      <w:rPr>
        <w:rFonts w:ascii="Arial" w:hAnsi="Arial" w:hint="default"/>
      </w:rPr>
    </w:lvl>
    <w:lvl w:ilvl="3" w:tplc="9BFA72AE" w:tentative="1">
      <w:start w:val="1"/>
      <w:numFmt w:val="bullet"/>
      <w:lvlText w:val="•"/>
      <w:lvlJc w:val="left"/>
      <w:pPr>
        <w:tabs>
          <w:tab w:val="num" w:pos="2880"/>
        </w:tabs>
        <w:ind w:left="2880" w:hanging="360"/>
      </w:pPr>
      <w:rPr>
        <w:rFonts w:ascii="Arial" w:hAnsi="Arial" w:hint="default"/>
      </w:rPr>
    </w:lvl>
    <w:lvl w:ilvl="4" w:tplc="19EE34D2" w:tentative="1">
      <w:start w:val="1"/>
      <w:numFmt w:val="bullet"/>
      <w:lvlText w:val="•"/>
      <w:lvlJc w:val="left"/>
      <w:pPr>
        <w:tabs>
          <w:tab w:val="num" w:pos="3600"/>
        </w:tabs>
        <w:ind w:left="3600" w:hanging="360"/>
      </w:pPr>
      <w:rPr>
        <w:rFonts w:ascii="Arial" w:hAnsi="Arial" w:hint="default"/>
      </w:rPr>
    </w:lvl>
    <w:lvl w:ilvl="5" w:tplc="CB422B82" w:tentative="1">
      <w:start w:val="1"/>
      <w:numFmt w:val="bullet"/>
      <w:lvlText w:val="•"/>
      <w:lvlJc w:val="left"/>
      <w:pPr>
        <w:tabs>
          <w:tab w:val="num" w:pos="4320"/>
        </w:tabs>
        <w:ind w:left="4320" w:hanging="360"/>
      </w:pPr>
      <w:rPr>
        <w:rFonts w:ascii="Arial" w:hAnsi="Arial" w:hint="default"/>
      </w:rPr>
    </w:lvl>
    <w:lvl w:ilvl="6" w:tplc="75D015EA" w:tentative="1">
      <w:start w:val="1"/>
      <w:numFmt w:val="bullet"/>
      <w:lvlText w:val="•"/>
      <w:lvlJc w:val="left"/>
      <w:pPr>
        <w:tabs>
          <w:tab w:val="num" w:pos="5040"/>
        </w:tabs>
        <w:ind w:left="5040" w:hanging="360"/>
      </w:pPr>
      <w:rPr>
        <w:rFonts w:ascii="Arial" w:hAnsi="Arial" w:hint="default"/>
      </w:rPr>
    </w:lvl>
    <w:lvl w:ilvl="7" w:tplc="F26A73E4" w:tentative="1">
      <w:start w:val="1"/>
      <w:numFmt w:val="bullet"/>
      <w:lvlText w:val="•"/>
      <w:lvlJc w:val="left"/>
      <w:pPr>
        <w:tabs>
          <w:tab w:val="num" w:pos="5760"/>
        </w:tabs>
        <w:ind w:left="5760" w:hanging="360"/>
      </w:pPr>
      <w:rPr>
        <w:rFonts w:ascii="Arial" w:hAnsi="Arial" w:hint="default"/>
      </w:rPr>
    </w:lvl>
    <w:lvl w:ilvl="8" w:tplc="86085F08"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48C02B76"/>
    <w:multiLevelType w:val="hybridMultilevel"/>
    <w:tmpl w:val="699ABF0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B4558D8"/>
    <w:multiLevelType w:val="hybridMultilevel"/>
    <w:tmpl w:val="4DD093E6"/>
    <w:lvl w:ilvl="0" w:tplc="FFFFFFFF">
      <w:start w:val="1"/>
      <w:numFmt w:val="decimal"/>
      <w:lvlText w:val="%1."/>
      <w:lvlJc w:val="left"/>
      <w:pPr>
        <w:ind w:left="2700" w:hanging="360"/>
      </w:p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tentative="1">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27" w15:restartNumberingAfterBreak="0">
    <w:nsid w:val="51737FFA"/>
    <w:multiLevelType w:val="hybridMultilevel"/>
    <w:tmpl w:val="2850E6EA"/>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76210F2"/>
    <w:multiLevelType w:val="hybridMultilevel"/>
    <w:tmpl w:val="9B0CBD6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586B3777"/>
    <w:multiLevelType w:val="hybridMultilevel"/>
    <w:tmpl w:val="0D304820"/>
    <w:lvl w:ilvl="0" w:tplc="681A0754">
      <w:start w:val="1"/>
      <w:numFmt w:val="bullet"/>
      <w:lvlText w:val="•"/>
      <w:lvlJc w:val="left"/>
      <w:pPr>
        <w:tabs>
          <w:tab w:val="num" w:pos="720"/>
        </w:tabs>
        <w:ind w:left="720" w:hanging="360"/>
      </w:pPr>
      <w:rPr>
        <w:rFonts w:ascii="Arial" w:hAnsi="Arial" w:hint="default"/>
      </w:rPr>
    </w:lvl>
    <w:lvl w:ilvl="1" w:tplc="7B004F38" w:tentative="1">
      <w:start w:val="1"/>
      <w:numFmt w:val="bullet"/>
      <w:lvlText w:val="•"/>
      <w:lvlJc w:val="left"/>
      <w:pPr>
        <w:tabs>
          <w:tab w:val="num" w:pos="1440"/>
        </w:tabs>
        <w:ind w:left="1440" w:hanging="360"/>
      </w:pPr>
      <w:rPr>
        <w:rFonts w:ascii="Arial" w:hAnsi="Arial" w:hint="default"/>
      </w:rPr>
    </w:lvl>
    <w:lvl w:ilvl="2" w:tplc="95C65C82" w:tentative="1">
      <w:start w:val="1"/>
      <w:numFmt w:val="bullet"/>
      <w:lvlText w:val="•"/>
      <w:lvlJc w:val="left"/>
      <w:pPr>
        <w:tabs>
          <w:tab w:val="num" w:pos="2160"/>
        </w:tabs>
        <w:ind w:left="2160" w:hanging="360"/>
      </w:pPr>
      <w:rPr>
        <w:rFonts w:ascii="Arial" w:hAnsi="Arial" w:hint="default"/>
      </w:rPr>
    </w:lvl>
    <w:lvl w:ilvl="3" w:tplc="5D6A05CE" w:tentative="1">
      <w:start w:val="1"/>
      <w:numFmt w:val="bullet"/>
      <w:lvlText w:val="•"/>
      <w:lvlJc w:val="left"/>
      <w:pPr>
        <w:tabs>
          <w:tab w:val="num" w:pos="2880"/>
        </w:tabs>
        <w:ind w:left="2880" w:hanging="360"/>
      </w:pPr>
      <w:rPr>
        <w:rFonts w:ascii="Arial" w:hAnsi="Arial" w:hint="default"/>
      </w:rPr>
    </w:lvl>
    <w:lvl w:ilvl="4" w:tplc="1C543076" w:tentative="1">
      <w:start w:val="1"/>
      <w:numFmt w:val="bullet"/>
      <w:lvlText w:val="•"/>
      <w:lvlJc w:val="left"/>
      <w:pPr>
        <w:tabs>
          <w:tab w:val="num" w:pos="3600"/>
        </w:tabs>
        <w:ind w:left="3600" w:hanging="360"/>
      </w:pPr>
      <w:rPr>
        <w:rFonts w:ascii="Arial" w:hAnsi="Arial" w:hint="default"/>
      </w:rPr>
    </w:lvl>
    <w:lvl w:ilvl="5" w:tplc="9FEE01AE" w:tentative="1">
      <w:start w:val="1"/>
      <w:numFmt w:val="bullet"/>
      <w:lvlText w:val="•"/>
      <w:lvlJc w:val="left"/>
      <w:pPr>
        <w:tabs>
          <w:tab w:val="num" w:pos="4320"/>
        </w:tabs>
        <w:ind w:left="4320" w:hanging="360"/>
      </w:pPr>
      <w:rPr>
        <w:rFonts w:ascii="Arial" w:hAnsi="Arial" w:hint="default"/>
      </w:rPr>
    </w:lvl>
    <w:lvl w:ilvl="6" w:tplc="EED8772A" w:tentative="1">
      <w:start w:val="1"/>
      <w:numFmt w:val="bullet"/>
      <w:lvlText w:val="•"/>
      <w:lvlJc w:val="left"/>
      <w:pPr>
        <w:tabs>
          <w:tab w:val="num" w:pos="5040"/>
        </w:tabs>
        <w:ind w:left="5040" w:hanging="360"/>
      </w:pPr>
      <w:rPr>
        <w:rFonts w:ascii="Arial" w:hAnsi="Arial" w:hint="default"/>
      </w:rPr>
    </w:lvl>
    <w:lvl w:ilvl="7" w:tplc="14EC046A" w:tentative="1">
      <w:start w:val="1"/>
      <w:numFmt w:val="bullet"/>
      <w:lvlText w:val="•"/>
      <w:lvlJc w:val="left"/>
      <w:pPr>
        <w:tabs>
          <w:tab w:val="num" w:pos="5760"/>
        </w:tabs>
        <w:ind w:left="5760" w:hanging="360"/>
      </w:pPr>
      <w:rPr>
        <w:rFonts w:ascii="Arial" w:hAnsi="Arial" w:hint="default"/>
      </w:rPr>
    </w:lvl>
    <w:lvl w:ilvl="8" w:tplc="9E080DA8"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C810577"/>
    <w:multiLevelType w:val="hybridMultilevel"/>
    <w:tmpl w:val="2850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C82257F"/>
    <w:multiLevelType w:val="hybridMultilevel"/>
    <w:tmpl w:val="6C52096A"/>
    <w:lvl w:ilvl="0" w:tplc="AB4ABD98">
      <w:start w:val="1"/>
      <w:numFmt w:val="bullet"/>
      <w:lvlText w:val="•"/>
      <w:lvlJc w:val="left"/>
      <w:pPr>
        <w:tabs>
          <w:tab w:val="num" w:pos="720"/>
        </w:tabs>
        <w:ind w:left="720" w:hanging="360"/>
      </w:pPr>
      <w:rPr>
        <w:rFonts w:ascii="Arial" w:hAnsi="Arial" w:hint="default"/>
      </w:rPr>
    </w:lvl>
    <w:lvl w:ilvl="1" w:tplc="F9360F84" w:tentative="1">
      <w:start w:val="1"/>
      <w:numFmt w:val="bullet"/>
      <w:lvlText w:val="•"/>
      <w:lvlJc w:val="left"/>
      <w:pPr>
        <w:tabs>
          <w:tab w:val="num" w:pos="1440"/>
        </w:tabs>
        <w:ind w:left="1440" w:hanging="360"/>
      </w:pPr>
      <w:rPr>
        <w:rFonts w:ascii="Arial" w:hAnsi="Arial" w:hint="default"/>
      </w:rPr>
    </w:lvl>
    <w:lvl w:ilvl="2" w:tplc="A6BE7982" w:tentative="1">
      <w:start w:val="1"/>
      <w:numFmt w:val="bullet"/>
      <w:lvlText w:val="•"/>
      <w:lvlJc w:val="left"/>
      <w:pPr>
        <w:tabs>
          <w:tab w:val="num" w:pos="2160"/>
        </w:tabs>
        <w:ind w:left="2160" w:hanging="360"/>
      </w:pPr>
      <w:rPr>
        <w:rFonts w:ascii="Arial" w:hAnsi="Arial" w:hint="default"/>
      </w:rPr>
    </w:lvl>
    <w:lvl w:ilvl="3" w:tplc="F4F4C2C8" w:tentative="1">
      <w:start w:val="1"/>
      <w:numFmt w:val="bullet"/>
      <w:lvlText w:val="•"/>
      <w:lvlJc w:val="left"/>
      <w:pPr>
        <w:tabs>
          <w:tab w:val="num" w:pos="2880"/>
        </w:tabs>
        <w:ind w:left="2880" w:hanging="360"/>
      </w:pPr>
      <w:rPr>
        <w:rFonts w:ascii="Arial" w:hAnsi="Arial" w:hint="default"/>
      </w:rPr>
    </w:lvl>
    <w:lvl w:ilvl="4" w:tplc="0600A91E" w:tentative="1">
      <w:start w:val="1"/>
      <w:numFmt w:val="bullet"/>
      <w:lvlText w:val="•"/>
      <w:lvlJc w:val="left"/>
      <w:pPr>
        <w:tabs>
          <w:tab w:val="num" w:pos="3600"/>
        </w:tabs>
        <w:ind w:left="3600" w:hanging="360"/>
      </w:pPr>
      <w:rPr>
        <w:rFonts w:ascii="Arial" w:hAnsi="Arial" w:hint="default"/>
      </w:rPr>
    </w:lvl>
    <w:lvl w:ilvl="5" w:tplc="57D874EA" w:tentative="1">
      <w:start w:val="1"/>
      <w:numFmt w:val="bullet"/>
      <w:lvlText w:val="•"/>
      <w:lvlJc w:val="left"/>
      <w:pPr>
        <w:tabs>
          <w:tab w:val="num" w:pos="4320"/>
        </w:tabs>
        <w:ind w:left="4320" w:hanging="360"/>
      </w:pPr>
      <w:rPr>
        <w:rFonts w:ascii="Arial" w:hAnsi="Arial" w:hint="default"/>
      </w:rPr>
    </w:lvl>
    <w:lvl w:ilvl="6" w:tplc="D7906ACC" w:tentative="1">
      <w:start w:val="1"/>
      <w:numFmt w:val="bullet"/>
      <w:lvlText w:val="•"/>
      <w:lvlJc w:val="left"/>
      <w:pPr>
        <w:tabs>
          <w:tab w:val="num" w:pos="5040"/>
        </w:tabs>
        <w:ind w:left="5040" w:hanging="360"/>
      </w:pPr>
      <w:rPr>
        <w:rFonts w:ascii="Arial" w:hAnsi="Arial" w:hint="default"/>
      </w:rPr>
    </w:lvl>
    <w:lvl w:ilvl="7" w:tplc="6E4A99F0" w:tentative="1">
      <w:start w:val="1"/>
      <w:numFmt w:val="bullet"/>
      <w:lvlText w:val="•"/>
      <w:lvlJc w:val="left"/>
      <w:pPr>
        <w:tabs>
          <w:tab w:val="num" w:pos="5760"/>
        </w:tabs>
        <w:ind w:left="5760" w:hanging="360"/>
      </w:pPr>
      <w:rPr>
        <w:rFonts w:ascii="Arial" w:hAnsi="Arial" w:hint="default"/>
      </w:rPr>
    </w:lvl>
    <w:lvl w:ilvl="8" w:tplc="FC9ED6E4"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CD349BC"/>
    <w:multiLevelType w:val="hybridMultilevel"/>
    <w:tmpl w:val="EFEE2BFA"/>
    <w:lvl w:ilvl="0" w:tplc="FFFFFFFF">
      <w:start w:val="1"/>
      <w:numFmt w:val="decimal"/>
      <w:lvlText w:val="%1."/>
      <w:lvlJc w:val="left"/>
      <w:pPr>
        <w:ind w:left="2340" w:hanging="360"/>
      </w:pPr>
      <w:rPr>
        <w:rFonts w:hint="default"/>
      </w:rPr>
    </w:lvl>
    <w:lvl w:ilvl="1" w:tplc="08090019" w:tentative="1">
      <w:start w:val="1"/>
      <w:numFmt w:val="lowerLetter"/>
      <w:lvlText w:val="%2."/>
      <w:lvlJc w:val="left"/>
      <w:pPr>
        <w:ind w:left="3060" w:hanging="360"/>
      </w:pPr>
    </w:lvl>
    <w:lvl w:ilvl="2" w:tplc="0809001B">
      <w:start w:val="1"/>
      <w:numFmt w:val="lowerRoman"/>
      <w:lvlText w:val="%3."/>
      <w:lvlJc w:val="right"/>
      <w:pPr>
        <w:ind w:left="3780" w:hanging="180"/>
      </w:pPr>
    </w:lvl>
    <w:lvl w:ilvl="3" w:tplc="0809000F">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33" w15:restartNumberingAfterBreak="0">
    <w:nsid w:val="5DCF271E"/>
    <w:multiLevelType w:val="hybridMultilevel"/>
    <w:tmpl w:val="699ABF0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5874248"/>
    <w:multiLevelType w:val="hybridMultilevel"/>
    <w:tmpl w:val="F4D8A0B2"/>
    <w:lvl w:ilvl="0" w:tplc="59EC15DC">
      <w:start w:val="1"/>
      <w:numFmt w:val="bullet"/>
      <w:lvlText w:val="•"/>
      <w:lvlJc w:val="left"/>
      <w:pPr>
        <w:tabs>
          <w:tab w:val="num" w:pos="720"/>
        </w:tabs>
        <w:ind w:left="720" w:hanging="360"/>
      </w:pPr>
      <w:rPr>
        <w:rFonts w:ascii="Arial" w:hAnsi="Arial" w:hint="default"/>
      </w:rPr>
    </w:lvl>
    <w:lvl w:ilvl="1" w:tplc="13C82B3E">
      <w:start w:val="1"/>
      <w:numFmt w:val="bullet"/>
      <w:lvlText w:val="•"/>
      <w:lvlJc w:val="left"/>
      <w:pPr>
        <w:tabs>
          <w:tab w:val="num" w:pos="1440"/>
        </w:tabs>
        <w:ind w:left="1440" w:hanging="360"/>
      </w:pPr>
      <w:rPr>
        <w:rFonts w:ascii="Arial" w:hAnsi="Arial" w:hint="default"/>
      </w:rPr>
    </w:lvl>
    <w:lvl w:ilvl="2" w:tplc="6444DDD4" w:tentative="1">
      <w:start w:val="1"/>
      <w:numFmt w:val="bullet"/>
      <w:lvlText w:val="•"/>
      <w:lvlJc w:val="left"/>
      <w:pPr>
        <w:tabs>
          <w:tab w:val="num" w:pos="2160"/>
        </w:tabs>
        <w:ind w:left="2160" w:hanging="360"/>
      </w:pPr>
      <w:rPr>
        <w:rFonts w:ascii="Arial" w:hAnsi="Arial" w:hint="default"/>
      </w:rPr>
    </w:lvl>
    <w:lvl w:ilvl="3" w:tplc="A27AC9D0" w:tentative="1">
      <w:start w:val="1"/>
      <w:numFmt w:val="bullet"/>
      <w:lvlText w:val="•"/>
      <w:lvlJc w:val="left"/>
      <w:pPr>
        <w:tabs>
          <w:tab w:val="num" w:pos="2880"/>
        </w:tabs>
        <w:ind w:left="2880" w:hanging="360"/>
      </w:pPr>
      <w:rPr>
        <w:rFonts w:ascii="Arial" w:hAnsi="Arial" w:hint="default"/>
      </w:rPr>
    </w:lvl>
    <w:lvl w:ilvl="4" w:tplc="C5DAEEFE" w:tentative="1">
      <w:start w:val="1"/>
      <w:numFmt w:val="bullet"/>
      <w:lvlText w:val="•"/>
      <w:lvlJc w:val="left"/>
      <w:pPr>
        <w:tabs>
          <w:tab w:val="num" w:pos="3600"/>
        </w:tabs>
        <w:ind w:left="3600" w:hanging="360"/>
      </w:pPr>
      <w:rPr>
        <w:rFonts w:ascii="Arial" w:hAnsi="Arial" w:hint="default"/>
      </w:rPr>
    </w:lvl>
    <w:lvl w:ilvl="5" w:tplc="150AA3FC" w:tentative="1">
      <w:start w:val="1"/>
      <w:numFmt w:val="bullet"/>
      <w:lvlText w:val="•"/>
      <w:lvlJc w:val="left"/>
      <w:pPr>
        <w:tabs>
          <w:tab w:val="num" w:pos="4320"/>
        </w:tabs>
        <w:ind w:left="4320" w:hanging="360"/>
      </w:pPr>
      <w:rPr>
        <w:rFonts w:ascii="Arial" w:hAnsi="Arial" w:hint="default"/>
      </w:rPr>
    </w:lvl>
    <w:lvl w:ilvl="6" w:tplc="8B26D502" w:tentative="1">
      <w:start w:val="1"/>
      <w:numFmt w:val="bullet"/>
      <w:lvlText w:val="•"/>
      <w:lvlJc w:val="left"/>
      <w:pPr>
        <w:tabs>
          <w:tab w:val="num" w:pos="5040"/>
        </w:tabs>
        <w:ind w:left="5040" w:hanging="360"/>
      </w:pPr>
      <w:rPr>
        <w:rFonts w:ascii="Arial" w:hAnsi="Arial" w:hint="default"/>
      </w:rPr>
    </w:lvl>
    <w:lvl w:ilvl="7" w:tplc="49F4A128" w:tentative="1">
      <w:start w:val="1"/>
      <w:numFmt w:val="bullet"/>
      <w:lvlText w:val="•"/>
      <w:lvlJc w:val="left"/>
      <w:pPr>
        <w:tabs>
          <w:tab w:val="num" w:pos="5760"/>
        </w:tabs>
        <w:ind w:left="5760" w:hanging="360"/>
      </w:pPr>
      <w:rPr>
        <w:rFonts w:ascii="Arial" w:hAnsi="Arial" w:hint="default"/>
      </w:rPr>
    </w:lvl>
    <w:lvl w:ilvl="8" w:tplc="19A08F62"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658A3DF5"/>
    <w:multiLevelType w:val="hybridMultilevel"/>
    <w:tmpl w:val="4DD093E6"/>
    <w:lvl w:ilvl="0" w:tplc="FFFFFFFF">
      <w:start w:val="1"/>
      <w:numFmt w:val="decimal"/>
      <w:lvlText w:val="%1."/>
      <w:lvlJc w:val="left"/>
      <w:pPr>
        <w:ind w:left="2700" w:hanging="360"/>
      </w:pPr>
    </w:lvl>
    <w:lvl w:ilvl="1" w:tplc="08090019" w:tentative="1">
      <w:start w:val="1"/>
      <w:numFmt w:val="lowerLetter"/>
      <w:lvlText w:val="%2."/>
      <w:lvlJc w:val="left"/>
      <w:pPr>
        <w:ind w:left="1260" w:hanging="360"/>
      </w:pPr>
    </w:lvl>
    <w:lvl w:ilvl="2" w:tplc="0809001B" w:tentative="1">
      <w:start w:val="1"/>
      <w:numFmt w:val="lowerRoman"/>
      <w:lvlText w:val="%3."/>
      <w:lvlJc w:val="right"/>
      <w:pPr>
        <w:ind w:left="1980" w:hanging="180"/>
      </w:pPr>
    </w:lvl>
    <w:lvl w:ilvl="3" w:tplc="0809000F" w:tentative="1">
      <w:start w:val="1"/>
      <w:numFmt w:val="decimal"/>
      <w:lvlText w:val="%4."/>
      <w:lvlJc w:val="left"/>
      <w:pPr>
        <w:ind w:left="2700" w:hanging="360"/>
      </w:pPr>
    </w:lvl>
    <w:lvl w:ilvl="4" w:tplc="08090019" w:tentative="1">
      <w:start w:val="1"/>
      <w:numFmt w:val="lowerLetter"/>
      <w:lvlText w:val="%5."/>
      <w:lvlJc w:val="left"/>
      <w:pPr>
        <w:ind w:left="3420" w:hanging="360"/>
      </w:pPr>
    </w:lvl>
    <w:lvl w:ilvl="5" w:tplc="0809001B" w:tentative="1">
      <w:start w:val="1"/>
      <w:numFmt w:val="lowerRoman"/>
      <w:lvlText w:val="%6."/>
      <w:lvlJc w:val="right"/>
      <w:pPr>
        <w:ind w:left="4140" w:hanging="180"/>
      </w:pPr>
    </w:lvl>
    <w:lvl w:ilvl="6" w:tplc="0809000F" w:tentative="1">
      <w:start w:val="1"/>
      <w:numFmt w:val="decimal"/>
      <w:lvlText w:val="%7."/>
      <w:lvlJc w:val="left"/>
      <w:pPr>
        <w:ind w:left="4860" w:hanging="360"/>
      </w:pPr>
    </w:lvl>
    <w:lvl w:ilvl="7" w:tplc="08090019" w:tentative="1">
      <w:start w:val="1"/>
      <w:numFmt w:val="lowerLetter"/>
      <w:lvlText w:val="%8."/>
      <w:lvlJc w:val="left"/>
      <w:pPr>
        <w:ind w:left="5580" w:hanging="360"/>
      </w:pPr>
    </w:lvl>
    <w:lvl w:ilvl="8" w:tplc="0809001B" w:tentative="1">
      <w:start w:val="1"/>
      <w:numFmt w:val="lowerRoman"/>
      <w:lvlText w:val="%9."/>
      <w:lvlJc w:val="right"/>
      <w:pPr>
        <w:ind w:left="6300" w:hanging="180"/>
      </w:pPr>
    </w:lvl>
  </w:abstractNum>
  <w:abstractNum w:abstractNumId="36" w15:restartNumberingAfterBreak="0">
    <w:nsid w:val="6C750CC3"/>
    <w:multiLevelType w:val="hybridMultilevel"/>
    <w:tmpl w:val="EFEE2BFA"/>
    <w:lvl w:ilvl="0" w:tplc="FFFFFFFF">
      <w:start w:val="1"/>
      <w:numFmt w:val="decimal"/>
      <w:lvlText w:val="%1."/>
      <w:lvlJc w:val="left"/>
      <w:pPr>
        <w:ind w:left="2340" w:hanging="360"/>
      </w:pPr>
      <w:rPr>
        <w:rFonts w:hint="default"/>
      </w:rPr>
    </w:lvl>
    <w:lvl w:ilvl="1" w:tplc="FFFFFFFF" w:tentative="1">
      <w:start w:val="1"/>
      <w:numFmt w:val="lowerLetter"/>
      <w:lvlText w:val="%2."/>
      <w:lvlJc w:val="left"/>
      <w:pPr>
        <w:ind w:left="3060" w:hanging="360"/>
      </w:pPr>
    </w:lvl>
    <w:lvl w:ilvl="2" w:tplc="FFFFFFFF">
      <w:start w:val="1"/>
      <w:numFmt w:val="lowerRoman"/>
      <w:lvlText w:val="%3."/>
      <w:lvlJc w:val="right"/>
      <w:pPr>
        <w:ind w:left="3780" w:hanging="180"/>
      </w:pPr>
    </w:lvl>
    <w:lvl w:ilvl="3" w:tplc="FFFFFFFF">
      <w:start w:val="1"/>
      <w:numFmt w:val="decimal"/>
      <w:lvlText w:val="%4."/>
      <w:lvlJc w:val="left"/>
      <w:pPr>
        <w:ind w:left="4500" w:hanging="360"/>
      </w:pPr>
    </w:lvl>
    <w:lvl w:ilvl="4" w:tplc="FFFFFFFF" w:tentative="1">
      <w:start w:val="1"/>
      <w:numFmt w:val="lowerLetter"/>
      <w:lvlText w:val="%5."/>
      <w:lvlJc w:val="left"/>
      <w:pPr>
        <w:ind w:left="5220" w:hanging="360"/>
      </w:pPr>
    </w:lvl>
    <w:lvl w:ilvl="5" w:tplc="FFFFFFFF" w:tentative="1">
      <w:start w:val="1"/>
      <w:numFmt w:val="lowerRoman"/>
      <w:lvlText w:val="%6."/>
      <w:lvlJc w:val="right"/>
      <w:pPr>
        <w:ind w:left="5940" w:hanging="180"/>
      </w:pPr>
    </w:lvl>
    <w:lvl w:ilvl="6" w:tplc="FFFFFFFF" w:tentative="1">
      <w:start w:val="1"/>
      <w:numFmt w:val="decimal"/>
      <w:lvlText w:val="%7."/>
      <w:lvlJc w:val="left"/>
      <w:pPr>
        <w:ind w:left="6660" w:hanging="360"/>
      </w:pPr>
    </w:lvl>
    <w:lvl w:ilvl="7" w:tplc="FFFFFFFF" w:tentative="1">
      <w:start w:val="1"/>
      <w:numFmt w:val="lowerLetter"/>
      <w:lvlText w:val="%8."/>
      <w:lvlJc w:val="left"/>
      <w:pPr>
        <w:ind w:left="7380" w:hanging="360"/>
      </w:pPr>
    </w:lvl>
    <w:lvl w:ilvl="8" w:tplc="FFFFFFFF" w:tentative="1">
      <w:start w:val="1"/>
      <w:numFmt w:val="lowerRoman"/>
      <w:lvlText w:val="%9."/>
      <w:lvlJc w:val="right"/>
      <w:pPr>
        <w:ind w:left="8100" w:hanging="180"/>
      </w:pPr>
    </w:lvl>
  </w:abstractNum>
  <w:abstractNum w:abstractNumId="37" w15:restartNumberingAfterBreak="0">
    <w:nsid w:val="77344BD7"/>
    <w:multiLevelType w:val="hybridMultilevel"/>
    <w:tmpl w:val="EFEE2BFA"/>
    <w:lvl w:ilvl="0" w:tplc="FFFFFFFF">
      <w:start w:val="1"/>
      <w:numFmt w:val="decimal"/>
      <w:lvlText w:val="%1."/>
      <w:lvlJc w:val="left"/>
      <w:pPr>
        <w:ind w:left="2340" w:hanging="360"/>
      </w:pPr>
      <w:rPr>
        <w:rFonts w:hint="default"/>
      </w:rPr>
    </w:lvl>
    <w:lvl w:ilvl="1" w:tplc="FFFFFFFF">
      <w:start w:val="1"/>
      <w:numFmt w:val="lowerLetter"/>
      <w:lvlText w:val="%2."/>
      <w:lvlJc w:val="left"/>
      <w:pPr>
        <w:ind w:left="3060" w:hanging="360"/>
      </w:pPr>
    </w:lvl>
    <w:lvl w:ilvl="2" w:tplc="FFFFFFFF">
      <w:start w:val="1"/>
      <w:numFmt w:val="lowerRoman"/>
      <w:lvlText w:val="%3."/>
      <w:lvlJc w:val="right"/>
      <w:pPr>
        <w:ind w:left="3780" w:hanging="180"/>
      </w:pPr>
    </w:lvl>
    <w:lvl w:ilvl="3" w:tplc="FFFFFFFF">
      <w:start w:val="1"/>
      <w:numFmt w:val="decimal"/>
      <w:lvlText w:val="%4."/>
      <w:lvlJc w:val="left"/>
      <w:pPr>
        <w:ind w:left="4500" w:hanging="360"/>
      </w:pPr>
    </w:lvl>
    <w:lvl w:ilvl="4" w:tplc="FFFFFFFF" w:tentative="1">
      <w:start w:val="1"/>
      <w:numFmt w:val="lowerLetter"/>
      <w:lvlText w:val="%5."/>
      <w:lvlJc w:val="left"/>
      <w:pPr>
        <w:ind w:left="5220" w:hanging="360"/>
      </w:pPr>
    </w:lvl>
    <w:lvl w:ilvl="5" w:tplc="FFFFFFFF" w:tentative="1">
      <w:start w:val="1"/>
      <w:numFmt w:val="lowerRoman"/>
      <w:lvlText w:val="%6."/>
      <w:lvlJc w:val="right"/>
      <w:pPr>
        <w:ind w:left="5940" w:hanging="180"/>
      </w:pPr>
    </w:lvl>
    <w:lvl w:ilvl="6" w:tplc="FFFFFFFF" w:tentative="1">
      <w:start w:val="1"/>
      <w:numFmt w:val="decimal"/>
      <w:lvlText w:val="%7."/>
      <w:lvlJc w:val="left"/>
      <w:pPr>
        <w:ind w:left="6660" w:hanging="360"/>
      </w:pPr>
    </w:lvl>
    <w:lvl w:ilvl="7" w:tplc="FFFFFFFF" w:tentative="1">
      <w:start w:val="1"/>
      <w:numFmt w:val="lowerLetter"/>
      <w:lvlText w:val="%8."/>
      <w:lvlJc w:val="left"/>
      <w:pPr>
        <w:ind w:left="7380" w:hanging="360"/>
      </w:pPr>
    </w:lvl>
    <w:lvl w:ilvl="8" w:tplc="FFFFFFFF" w:tentative="1">
      <w:start w:val="1"/>
      <w:numFmt w:val="lowerRoman"/>
      <w:lvlText w:val="%9."/>
      <w:lvlJc w:val="right"/>
      <w:pPr>
        <w:ind w:left="8100" w:hanging="180"/>
      </w:pPr>
    </w:lvl>
  </w:abstractNum>
  <w:abstractNum w:abstractNumId="38" w15:restartNumberingAfterBreak="0">
    <w:nsid w:val="7A8B67F2"/>
    <w:multiLevelType w:val="hybridMultilevel"/>
    <w:tmpl w:val="2850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FB1103A"/>
    <w:multiLevelType w:val="hybridMultilevel"/>
    <w:tmpl w:val="4DD093E6"/>
    <w:lvl w:ilvl="0" w:tplc="FFFFFFFF">
      <w:start w:val="1"/>
      <w:numFmt w:val="decimal"/>
      <w:lvlText w:val="%1."/>
      <w:lvlJc w:val="left"/>
      <w:pPr>
        <w:ind w:left="2700" w:hanging="360"/>
      </w:p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tentative="1">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num w:numId="1" w16cid:durableId="1207795528">
    <w:abstractNumId w:val="21"/>
  </w:num>
  <w:num w:numId="2" w16cid:durableId="828792292">
    <w:abstractNumId w:val="22"/>
  </w:num>
  <w:num w:numId="3" w16cid:durableId="1803036578">
    <w:abstractNumId w:val="31"/>
  </w:num>
  <w:num w:numId="4" w16cid:durableId="364869675">
    <w:abstractNumId w:val="34"/>
  </w:num>
  <w:num w:numId="5" w16cid:durableId="1666664542">
    <w:abstractNumId w:val="1"/>
  </w:num>
  <w:num w:numId="6" w16cid:durableId="721945183">
    <w:abstractNumId w:val="11"/>
  </w:num>
  <w:num w:numId="7" w16cid:durableId="2041776276">
    <w:abstractNumId w:val="29"/>
  </w:num>
  <w:num w:numId="8" w16cid:durableId="673070036">
    <w:abstractNumId w:val="12"/>
  </w:num>
  <w:num w:numId="9" w16cid:durableId="317654754">
    <w:abstractNumId w:val="15"/>
  </w:num>
  <w:num w:numId="10" w16cid:durableId="435488904">
    <w:abstractNumId w:val="16"/>
  </w:num>
  <w:num w:numId="11" w16cid:durableId="322315423">
    <w:abstractNumId w:val="20"/>
  </w:num>
  <w:num w:numId="12" w16cid:durableId="620378825">
    <w:abstractNumId w:val="23"/>
  </w:num>
  <w:num w:numId="13" w16cid:durableId="22170682">
    <w:abstractNumId w:val="28"/>
  </w:num>
  <w:num w:numId="14" w16cid:durableId="474640342">
    <w:abstractNumId w:val="6"/>
  </w:num>
  <w:num w:numId="15" w16cid:durableId="791441228">
    <w:abstractNumId w:val="17"/>
  </w:num>
  <w:num w:numId="16" w16cid:durableId="1090156176">
    <w:abstractNumId w:val="33"/>
  </w:num>
  <w:num w:numId="17" w16cid:durableId="1842357849">
    <w:abstractNumId w:val="2"/>
  </w:num>
  <w:num w:numId="18" w16cid:durableId="232392426">
    <w:abstractNumId w:val="25"/>
  </w:num>
  <w:num w:numId="19" w16cid:durableId="612591907">
    <w:abstractNumId w:val="9"/>
  </w:num>
  <w:num w:numId="20" w16cid:durableId="1176530499">
    <w:abstractNumId w:val="8"/>
  </w:num>
  <w:num w:numId="21" w16cid:durableId="1559628097">
    <w:abstractNumId w:val="10"/>
  </w:num>
  <w:num w:numId="22" w16cid:durableId="2122453307">
    <w:abstractNumId w:val="38"/>
  </w:num>
  <w:num w:numId="23" w16cid:durableId="1864052405">
    <w:abstractNumId w:val="0"/>
  </w:num>
  <w:num w:numId="24" w16cid:durableId="1162894204">
    <w:abstractNumId w:val="5"/>
  </w:num>
  <w:num w:numId="25" w16cid:durableId="185023342">
    <w:abstractNumId w:val="27"/>
  </w:num>
  <w:num w:numId="26" w16cid:durableId="2131628375">
    <w:abstractNumId w:val="32"/>
  </w:num>
  <w:num w:numId="27" w16cid:durableId="47732215">
    <w:abstractNumId w:val="19"/>
  </w:num>
  <w:num w:numId="28" w16cid:durableId="859244131">
    <w:abstractNumId w:val="30"/>
  </w:num>
  <w:num w:numId="29" w16cid:durableId="1495729719">
    <w:abstractNumId w:val="18"/>
  </w:num>
  <w:num w:numId="30" w16cid:durableId="968515095">
    <w:abstractNumId w:val="4"/>
  </w:num>
  <w:num w:numId="31" w16cid:durableId="1990788686">
    <w:abstractNumId w:val="14"/>
  </w:num>
  <w:num w:numId="32" w16cid:durableId="1698044791">
    <w:abstractNumId w:val="35"/>
  </w:num>
  <w:num w:numId="33" w16cid:durableId="828209120">
    <w:abstractNumId w:val="24"/>
  </w:num>
  <w:num w:numId="34" w16cid:durableId="1032806482">
    <w:abstractNumId w:val="13"/>
  </w:num>
  <w:num w:numId="35" w16cid:durableId="1292245802">
    <w:abstractNumId w:val="36"/>
  </w:num>
  <w:num w:numId="36" w16cid:durableId="660734417">
    <w:abstractNumId w:val="26"/>
  </w:num>
  <w:num w:numId="37" w16cid:durableId="72168607">
    <w:abstractNumId w:val="3"/>
  </w:num>
  <w:num w:numId="38" w16cid:durableId="1288587631">
    <w:abstractNumId w:val="37"/>
  </w:num>
  <w:num w:numId="39" w16cid:durableId="947859226">
    <w:abstractNumId w:val="39"/>
  </w:num>
  <w:num w:numId="40" w16cid:durableId="15614787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6EC"/>
    <w:rsid w:val="00003C73"/>
    <w:rsid w:val="00003DD2"/>
    <w:rsid w:val="0000514B"/>
    <w:rsid w:val="00006624"/>
    <w:rsid w:val="00010FEF"/>
    <w:rsid w:val="00012146"/>
    <w:rsid w:val="00020C26"/>
    <w:rsid w:val="00021274"/>
    <w:rsid w:val="000319B8"/>
    <w:rsid w:val="00032CAC"/>
    <w:rsid w:val="000333CB"/>
    <w:rsid w:val="00037C21"/>
    <w:rsid w:val="00043AC9"/>
    <w:rsid w:val="000451B3"/>
    <w:rsid w:val="00047D78"/>
    <w:rsid w:val="00053BE5"/>
    <w:rsid w:val="00056222"/>
    <w:rsid w:val="000622C8"/>
    <w:rsid w:val="00063B87"/>
    <w:rsid w:val="00063E5B"/>
    <w:rsid w:val="0007441E"/>
    <w:rsid w:val="0007751B"/>
    <w:rsid w:val="00095471"/>
    <w:rsid w:val="000A1AEA"/>
    <w:rsid w:val="000B1645"/>
    <w:rsid w:val="000B1B82"/>
    <w:rsid w:val="000C1841"/>
    <w:rsid w:val="000E0AD3"/>
    <w:rsid w:val="000E0EFA"/>
    <w:rsid w:val="000E60AA"/>
    <w:rsid w:val="000E71B4"/>
    <w:rsid w:val="000F1627"/>
    <w:rsid w:val="000F547A"/>
    <w:rsid w:val="000F6B6D"/>
    <w:rsid w:val="00101EC2"/>
    <w:rsid w:val="00105619"/>
    <w:rsid w:val="001103DE"/>
    <w:rsid w:val="001207E3"/>
    <w:rsid w:val="00144295"/>
    <w:rsid w:val="00144A2F"/>
    <w:rsid w:val="00152D80"/>
    <w:rsid w:val="0016586A"/>
    <w:rsid w:val="0016669D"/>
    <w:rsid w:val="001719B2"/>
    <w:rsid w:val="00176A23"/>
    <w:rsid w:val="00180A34"/>
    <w:rsid w:val="00186344"/>
    <w:rsid w:val="001866BB"/>
    <w:rsid w:val="0019655B"/>
    <w:rsid w:val="00196BD3"/>
    <w:rsid w:val="001A3112"/>
    <w:rsid w:val="001A5CD3"/>
    <w:rsid w:val="001A7ADA"/>
    <w:rsid w:val="001C009F"/>
    <w:rsid w:val="001C3D38"/>
    <w:rsid w:val="001C7C44"/>
    <w:rsid w:val="001D0B4A"/>
    <w:rsid w:val="001D4246"/>
    <w:rsid w:val="001D4ED1"/>
    <w:rsid w:val="001D57D9"/>
    <w:rsid w:val="001D6D02"/>
    <w:rsid w:val="001E57CD"/>
    <w:rsid w:val="001F2CE8"/>
    <w:rsid w:val="001F7538"/>
    <w:rsid w:val="00201E01"/>
    <w:rsid w:val="00204AD1"/>
    <w:rsid w:val="00205747"/>
    <w:rsid w:val="00207FA2"/>
    <w:rsid w:val="0021066A"/>
    <w:rsid w:val="00211AF2"/>
    <w:rsid w:val="00227AFB"/>
    <w:rsid w:val="00234DF6"/>
    <w:rsid w:val="002413A3"/>
    <w:rsid w:val="00242A92"/>
    <w:rsid w:val="00243143"/>
    <w:rsid w:val="00272170"/>
    <w:rsid w:val="0027266A"/>
    <w:rsid w:val="00280C77"/>
    <w:rsid w:val="00281CB3"/>
    <w:rsid w:val="00296657"/>
    <w:rsid w:val="00297226"/>
    <w:rsid w:val="002A0C34"/>
    <w:rsid w:val="002A3012"/>
    <w:rsid w:val="002B0F93"/>
    <w:rsid w:val="002B19DB"/>
    <w:rsid w:val="002B1A4E"/>
    <w:rsid w:val="002B1F7C"/>
    <w:rsid w:val="002C01C0"/>
    <w:rsid w:val="002C38AA"/>
    <w:rsid w:val="002D0CBA"/>
    <w:rsid w:val="002D2D82"/>
    <w:rsid w:val="002D3B7B"/>
    <w:rsid w:val="002D6B25"/>
    <w:rsid w:val="002E2956"/>
    <w:rsid w:val="002E70F7"/>
    <w:rsid w:val="002E7DC4"/>
    <w:rsid w:val="002F3B26"/>
    <w:rsid w:val="002F41BA"/>
    <w:rsid w:val="00312026"/>
    <w:rsid w:val="00317B19"/>
    <w:rsid w:val="003247EB"/>
    <w:rsid w:val="00326804"/>
    <w:rsid w:val="00353713"/>
    <w:rsid w:val="003541CA"/>
    <w:rsid w:val="00392A64"/>
    <w:rsid w:val="00394F25"/>
    <w:rsid w:val="003952A7"/>
    <w:rsid w:val="003967E7"/>
    <w:rsid w:val="00396BCE"/>
    <w:rsid w:val="003A25CE"/>
    <w:rsid w:val="003A3486"/>
    <w:rsid w:val="003A7249"/>
    <w:rsid w:val="003B4459"/>
    <w:rsid w:val="003B4FD5"/>
    <w:rsid w:val="003D4677"/>
    <w:rsid w:val="003E3594"/>
    <w:rsid w:val="00402504"/>
    <w:rsid w:val="00407B0D"/>
    <w:rsid w:val="00410016"/>
    <w:rsid w:val="00416E62"/>
    <w:rsid w:val="00417D9A"/>
    <w:rsid w:val="004268CC"/>
    <w:rsid w:val="00430921"/>
    <w:rsid w:val="00431C22"/>
    <w:rsid w:val="00432C53"/>
    <w:rsid w:val="00435CB3"/>
    <w:rsid w:val="00435D52"/>
    <w:rsid w:val="00442CB1"/>
    <w:rsid w:val="00446740"/>
    <w:rsid w:val="004562A2"/>
    <w:rsid w:val="00456E33"/>
    <w:rsid w:val="004608AA"/>
    <w:rsid w:val="004661A7"/>
    <w:rsid w:val="00466921"/>
    <w:rsid w:val="00473FED"/>
    <w:rsid w:val="004775AA"/>
    <w:rsid w:val="00490028"/>
    <w:rsid w:val="004A5A7A"/>
    <w:rsid w:val="004A6253"/>
    <w:rsid w:val="004C3F23"/>
    <w:rsid w:val="004C5FB3"/>
    <w:rsid w:val="004D06E7"/>
    <w:rsid w:val="004D12E0"/>
    <w:rsid w:val="004E0A0E"/>
    <w:rsid w:val="004E529B"/>
    <w:rsid w:val="004E7656"/>
    <w:rsid w:val="004F358E"/>
    <w:rsid w:val="00502C28"/>
    <w:rsid w:val="0050464F"/>
    <w:rsid w:val="00521243"/>
    <w:rsid w:val="00522E8D"/>
    <w:rsid w:val="00531FAB"/>
    <w:rsid w:val="00532993"/>
    <w:rsid w:val="00552385"/>
    <w:rsid w:val="005719DB"/>
    <w:rsid w:val="00580FB7"/>
    <w:rsid w:val="00585AFC"/>
    <w:rsid w:val="00587552"/>
    <w:rsid w:val="00591A3E"/>
    <w:rsid w:val="005A0A11"/>
    <w:rsid w:val="005A1871"/>
    <w:rsid w:val="005C3AFD"/>
    <w:rsid w:val="005C4E3A"/>
    <w:rsid w:val="005D5128"/>
    <w:rsid w:val="005D7FC3"/>
    <w:rsid w:val="005E29C5"/>
    <w:rsid w:val="005E4536"/>
    <w:rsid w:val="005F2BDF"/>
    <w:rsid w:val="005F4FEA"/>
    <w:rsid w:val="00607481"/>
    <w:rsid w:val="006160AF"/>
    <w:rsid w:val="00617FBF"/>
    <w:rsid w:val="0062522B"/>
    <w:rsid w:val="00635348"/>
    <w:rsid w:val="00635386"/>
    <w:rsid w:val="006527E1"/>
    <w:rsid w:val="0066335E"/>
    <w:rsid w:val="0067716F"/>
    <w:rsid w:val="0068253D"/>
    <w:rsid w:val="006A00A2"/>
    <w:rsid w:val="006A33B4"/>
    <w:rsid w:val="006A3B5A"/>
    <w:rsid w:val="006A4775"/>
    <w:rsid w:val="006A7EA0"/>
    <w:rsid w:val="006B154F"/>
    <w:rsid w:val="006B465B"/>
    <w:rsid w:val="006B6622"/>
    <w:rsid w:val="006D34F6"/>
    <w:rsid w:val="006D3EFE"/>
    <w:rsid w:val="006D4D84"/>
    <w:rsid w:val="006D63FA"/>
    <w:rsid w:val="006F687F"/>
    <w:rsid w:val="00701F6C"/>
    <w:rsid w:val="007074FB"/>
    <w:rsid w:val="007111C5"/>
    <w:rsid w:val="00712CC7"/>
    <w:rsid w:val="007154D7"/>
    <w:rsid w:val="00723879"/>
    <w:rsid w:val="00724538"/>
    <w:rsid w:val="007464A6"/>
    <w:rsid w:val="0075784C"/>
    <w:rsid w:val="00762CF1"/>
    <w:rsid w:val="00763DAA"/>
    <w:rsid w:val="00766586"/>
    <w:rsid w:val="00775D32"/>
    <w:rsid w:val="00796564"/>
    <w:rsid w:val="007A5010"/>
    <w:rsid w:val="007A5C24"/>
    <w:rsid w:val="007B03EB"/>
    <w:rsid w:val="007D2FDD"/>
    <w:rsid w:val="007D3B2F"/>
    <w:rsid w:val="007D6509"/>
    <w:rsid w:val="007E0777"/>
    <w:rsid w:val="007E142F"/>
    <w:rsid w:val="007F18D4"/>
    <w:rsid w:val="007F5067"/>
    <w:rsid w:val="007F65E3"/>
    <w:rsid w:val="008018B1"/>
    <w:rsid w:val="00812EBC"/>
    <w:rsid w:val="00814A07"/>
    <w:rsid w:val="00843A48"/>
    <w:rsid w:val="00846E34"/>
    <w:rsid w:val="008475E4"/>
    <w:rsid w:val="00851B3D"/>
    <w:rsid w:val="0085449B"/>
    <w:rsid w:val="00874351"/>
    <w:rsid w:val="00881B55"/>
    <w:rsid w:val="0088285F"/>
    <w:rsid w:val="00884EE7"/>
    <w:rsid w:val="00886A3A"/>
    <w:rsid w:val="00897369"/>
    <w:rsid w:val="008A7582"/>
    <w:rsid w:val="008B1113"/>
    <w:rsid w:val="008B13D5"/>
    <w:rsid w:val="008B3037"/>
    <w:rsid w:val="008C0FB3"/>
    <w:rsid w:val="008C125F"/>
    <w:rsid w:val="008C1D99"/>
    <w:rsid w:val="008C2F01"/>
    <w:rsid w:val="008C76AF"/>
    <w:rsid w:val="008E3D78"/>
    <w:rsid w:val="008E61B4"/>
    <w:rsid w:val="00900C14"/>
    <w:rsid w:val="009036FD"/>
    <w:rsid w:val="00905CA4"/>
    <w:rsid w:val="0092257C"/>
    <w:rsid w:val="00922852"/>
    <w:rsid w:val="00926124"/>
    <w:rsid w:val="009264B2"/>
    <w:rsid w:val="00926A30"/>
    <w:rsid w:val="009335FB"/>
    <w:rsid w:val="00937741"/>
    <w:rsid w:val="009503AF"/>
    <w:rsid w:val="00956354"/>
    <w:rsid w:val="00957F19"/>
    <w:rsid w:val="009626EB"/>
    <w:rsid w:val="00984E9F"/>
    <w:rsid w:val="00994803"/>
    <w:rsid w:val="0099498B"/>
    <w:rsid w:val="00994A4B"/>
    <w:rsid w:val="0099520E"/>
    <w:rsid w:val="009A5F7B"/>
    <w:rsid w:val="009B1FA4"/>
    <w:rsid w:val="009C59FF"/>
    <w:rsid w:val="009C6B3E"/>
    <w:rsid w:val="009D2B08"/>
    <w:rsid w:val="009D3AC4"/>
    <w:rsid w:val="009E75D3"/>
    <w:rsid w:val="009F0BCC"/>
    <w:rsid w:val="009F5957"/>
    <w:rsid w:val="009F7031"/>
    <w:rsid w:val="00A024BB"/>
    <w:rsid w:val="00A04E97"/>
    <w:rsid w:val="00A06BCF"/>
    <w:rsid w:val="00A06E37"/>
    <w:rsid w:val="00A06EDA"/>
    <w:rsid w:val="00A17C35"/>
    <w:rsid w:val="00A3479F"/>
    <w:rsid w:val="00A46999"/>
    <w:rsid w:val="00A61F9C"/>
    <w:rsid w:val="00A669D8"/>
    <w:rsid w:val="00A71FAF"/>
    <w:rsid w:val="00A74CA5"/>
    <w:rsid w:val="00A76007"/>
    <w:rsid w:val="00A87454"/>
    <w:rsid w:val="00A90EB7"/>
    <w:rsid w:val="00A96ABE"/>
    <w:rsid w:val="00A96F66"/>
    <w:rsid w:val="00A9751C"/>
    <w:rsid w:val="00AB203A"/>
    <w:rsid w:val="00AB367F"/>
    <w:rsid w:val="00AB426D"/>
    <w:rsid w:val="00AB5203"/>
    <w:rsid w:val="00AB65D7"/>
    <w:rsid w:val="00AB6606"/>
    <w:rsid w:val="00AB7C5F"/>
    <w:rsid w:val="00AC0AF2"/>
    <w:rsid w:val="00AD0D78"/>
    <w:rsid w:val="00AD39F4"/>
    <w:rsid w:val="00AD4611"/>
    <w:rsid w:val="00AF2436"/>
    <w:rsid w:val="00AF33F6"/>
    <w:rsid w:val="00AF67CB"/>
    <w:rsid w:val="00B0030A"/>
    <w:rsid w:val="00B1547A"/>
    <w:rsid w:val="00B261BE"/>
    <w:rsid w:val="00B33D48"/>
    <w:rsid w:val="00B33DD3"/>
    <w:rsid w:val="00B3444E"/>
    <w:rsid w:val="00B45337"/>
    <w:rsid w:val="00B513B9"/>
    <w:rsid w:val="00B54758"/>
    <w:rsid w:val="00B55720"/>
    <w:rsid w:val="00B602CC"/>
    <w:rsid w:val="00B63EEF"/>
    <w:rsid w:val="00B64BFF"/>
    <w:rsid w:val="00B70491"/>
    <w:rsid w:val="00B773A7"/>
    <w:rsid w:val="00B833EA"/>
    <w:rsid w:val="00B8445B"/>
    <w:rsid w:val="00B87CD2"/>
    <w:rsid w:val="00B913C7"/>
    <w:rsid w:val="00B95981"/>
    <w:rsid w:val="00BA29DD"/>
    <w:rsid w:val="00BA4249"/>
    <w:rsid w:val="00BB4EC6"/>
    <w:rsid w:val="00BD0923"/>
    <w:rsid w:val="00BD5299"/>
    <w:rsid w:val="00BD7A3B"/>
    <w:rsid w:val="00BE394E"/>
    <w:rsid w:val="00BF4351"/>
    <w:rsid w:val="00BF62FD"/>
    <w:rsid w:val="00C06490"/>
    <w:rsid w:val="00C140F9"/>
    <w:rsid w:val="00C1692D"/>
    <w:rsid w:val="00C30959"/>
    <w:rsid w:val="00C379A3"/>
    <w:rsid w:val="00C4210E"/>
    <w:rsid w:val="00C46B4A"/>
    <w:rsid w:val="00C55AAD"/>
    <w:rsid w:val="00C60198"/>
    <w:rsid w:val="00C603A4"/>
    <w:rsid w:val="00C63CFA"/>
    <w:rsid w:val="00C66A22"/>
    <w:rsid w:val="00C771CB"/>
    <w:rsid w:val="00C82012"/>
    <w:rsid w:val="00C822C2"/>
    <w:rsid w:val="00C96643"/>
    <w:rsid w:val="00C96D52"/>
    <w:rsid w:val="00CA181E"/>
    <w:rsid w:val="00CA588E"/>
    <w:rsid w:val="00CB4055"/>
    <w:rsid w:val="00CC096B"/>
    <w:rsid w:val="00CD2F54"/>
    <w:rsid w:val="00CD3FC1"/>
    <w:rsid w:val="00CE7215"/>
    <w:rsid w:val="00CE73DA"/>
    <w:rsid w:val="00CF0727"/>
    <w:rsid w:val="00D03BCE"/>
    <w:rsid w:val="00D0476E"/>
    <w:rsid w:val="00D0654D"/>
    <w:rsid w:val="00D130D5"/>
    <w:rsid w:val="00D2678E"/>
    <w:rsid w:val="00D33B14"/>
    <w:rsid w:val="00D37FD3"/>
    <w:rsid w:val="00D42005"/>
    <w:rsid w:val="00D53942"/>
    <w:rsid w:val="00D55FE0"/>
    <w:rsid w:val="00D56B6E"/>
    <w:rsid w:val="00D62BA5"/>
    <w:rsid w:val="00D76540"/>
    <w:rsid w:val="00D776A5"/>
    <w:rsid w:val="00D8498D"/>
    <w:rsid w:val="00D9059B"/>
    <w:rsid w:val="00D9081B"/>
    <w:rsid w:val="00D91118"/>
    <w:rsid w:val="00D92BE7"/>
    <w:rsid w:val="00D97B64"/>
    <w:rsid w:val="00DA72BE"/>
    <w:rsid w:val="00DA7F53"/>
    <w:rsid w:val="00DB6DAD"/>
    <w:rsid w:val="00DD51AA"/>
    <w:rsid w:val="00DE0A5C"/>
    <w:rsid w:val="00DE19A5"/>
    <w:rsid w:val="00DF54E2"/>
    <w:rsid w:val="00DF68CD"/>
    <w:rsid w:val="00E04F9B"/>
    <w:rsid w:val="00E07B63"/>
    <w:rsid w:val="00E158F7"/>
    <w:rsid w:val="00E17C72"/>
    <w:rsid w:val="00E2671F"/>
    <w:rsid w:val="00E330C1"/>
    <w:rsid w:val="00E343E9"/>
    <w:rsid w:val="00E3475F"/>
    <w:rsid w:val="00E5356C"/>
    <w:rsid w:val="00E564D6"/>
    <w:rsid w:val="00E666C7"/>
    <w:rsid w:val="00E738D2"/>
    <w:rsid w:val="00E74A33"/>
    <w:rsid w:val="00E762CA"/>
    <w:rsid w:val="00E7635B"/>
    <w:rsid w:val="00E81350"/>
    <w:rsid w:val="00EB430A"/>
    <w:rsid w:val="00ED2E74"/>
    <w:rsid w:val="00EF0899"/>
    <w:rsid w:val="00EF158F"/>
    <w:rsid w:val="00EF17A5"/>
    <w:rsid w:val="00EF598A"/>
    <w:rsid w:val="00F05EF0"/>
    <w:rsid w:val="00F10FB3"/>
    <w:rsid w:val="00F13C2B"/>
    <w:rsid w:val="00F3000F"/>
    <w:rsid w:val="00F42F77"/>
    <w:rsid w:val="00F43D84"/>
    <w:rsid w:val="00F53FBC"/>
    <w:rsid w:val="00F54C39"/>
    <w:rsid w:val="00F5610E"/>
    <w:rsid w:val="00F570BC"/>
    <w:rsid w:val="00F63034"/>
    <w:rsid w:val="00F63E7A"/>
    <w:rsid w:val="00F73AD6"/>
    <w:rsid w:val="00F7432E"/>
    <w:rsid w:val="00F7493A"/>
    <w:rsid w:val="00F75A72"/>
    <w:rsid w:val="00F7755A"/>
    <w:rsid w:val="00F806EC"/>
    <w:rsid w:val="00F8290E"/>
    <w:rsid w:val="00F85C32"/>
    <w:rsid w:val="00FA237E"/>
    <w:rsid w:val="00FB6C73"/>
    <w:rsid w:val="00FB6E6F"/>
    <w:rsid w:val="00FC3B3B"/>
    <w:rsid w:val="00FC5335"/>
    <w:rsid w:val="00FD0578"/>
    <w:rsid w:val="00FD3613"/>
    <w:rsid w:val="00FD6F35"/>
    <w:rsid w:val="00FE0D7B"/>
    <w:rsid w:val="00FE224E"/>
    <w:rsid w:val="00FE4C52"/>
    <w:rsid w:val="00FE6897"/>
    <w:rsid w:val="00FF1BC6"/>
    <w:rsid w:val="00FF2309"/>
    <w:rsid w:val="00FF536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04B6A"/>
  <w15:chartTrackingRefBased/>
  <w15:docId w15:val="{FD8EE5ED-D5B4-CD43-99FE-910CB72CF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067"/>
  </w:style>
  <w:style w:type="paragraph" w:styleId="Heading1">
    <w:name w:val="heading 1"/>
    <w:basedOn w:val="Normal"/>
    <w:link w:val="Heading1Char"/>
    <w:uiPriority w:val="9"/>
    <w:qFormat/>
    <w:rsid w:val="00B87CD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06EC"/>
    <w:pPr>
      <w:ind w:left="720"/>
      <w:contextualSpacing/>
    </w:pPr>
  </w:style>
  <w:style w:type="character" w:customStyle="1" w:styleId="Heading1Char">
    <w:name w:val="Heading 1 Char"/>
    <w:basedOn w:val="DefaultParagraphFont"/>
    <w:link w:val="Heading1"/>
    <w:uiPriority w:val="9"/>
    <w:rsid w:val="00B87CD2"/>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A90EB7"/>
    <w:rPr>
      <w:color w:val="0563C1" w:themeColor="hyperlink"/>
      <w:u w:val="single"/>
    </w:rPr>
  </w:style>
  <w:style w:type="character" w:styleId="UnresolvedMention">
    <w:name w:val="Unresolved Mention"/>
    <w:basedOn w:val="DefaultParagraphFont"/>
    <w:uiPriority w:val="99"/>
    <w:semiHidden/>
    <w:unhideWhenUsed/>
    <w:rsid w:val="00A90EB7"/>
    <w:rPr>
      <w:color w:val="605E5C"/>
      <w:shd w:val="clear" w:color="auto" w:fill="E1DFDD"/>
    </w:rPr>
  </w:style>
  <w:style w:type="character" w:styleId="FollowedHyperlink">
    <w:name w:val="FollowedHyperlink"/>
    <w:basedOn w:val="DefaultParagraphFont"/>
    <w:uiPriority w:val="99"/>
    <w:semiHidden/>
    <w:unhideWhenUsed/>
    <w:rsid w:val="008E3D78"/>
    <w:rPr>
      <w:color w:val="954F72" w:themeColor="followedHyperlink"/>
      <w:u w:val="single"/>
    </w:rPr>
  </w:style>
  <w:style w:type="paragraph" w:styleId="Footer">
    <w:name w:val="footer"/>
    <w:basedOn w:val="Normal"/>
    <w:link w:val="FooterChar"/>
    <w:uiPriority w:val="99"/>
    <w:unhideWhenUsed/>
    <w:rsid w:val="009A5F7B"/>
    <w:pPr>
      <w:tabs>
        <w:tab w:val="center" w:pos="4513"/>
        <w:tab w:val="right" w:pos="9026"/>
      </w:tabs>
    </w:pPr>
  </w:style>
  <w:style w:type="character" w:customStyle="1" w:styleId="FooterChar">
    <w:name w:val="Footer Char"/>
    <w:basedOn w:val="DefaultParagraphFont"/>
    <w:link w:val="Footer"/>
    <w:uiPriority w:val="99"/>
    <w:rsid w:val="009A5F7B"/>
  </w:style>
  <w:style w:type="character" w:styleId="PageNumber">
    <w:name w:val="page number"/>
    <w:basedOn w:val="DefaultParagraphFont"/>
    <w:uiPriority w:val="99"/>
    <w:semiHidden/>
    <w:unhideWhenUsed/>
    <w:rsid w:val="009A5F7B"/>
  </w:style>
  <w:style w:type="paragraph" w:styleId="Revision">
    <w:name w:val="Revision"/>
    <w:hidden/>
    <w:uiPriority w:val="99"/>
    <w:semiHidden/>
    <w:rsid w:val="001C0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86017">
      <w:bodyDiv w:val="1"/>
      <w:marLeft w:val="0"/>
      <w:marRight w:val="0"/>
      <w:marTop w:val="0"/>
      <w:marBottom w:val="0"/>
      <w:divBdr>
        <w:top w:val="none" w:sz="0" w:space="0" w:color="auto"/>
        <w:left w:val="none" w:sz="0" w:space="0" w:color="auto"/>
        <w:bottom w:val="none" w:sz="0" w:space="0" w:color="auto"/>
        <w:right w:val="none" w:sz="0" w:space="0" w:color="auto"/>
      </w:divBdr>
      <w:divsChild>
        <w:div w:id="533075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7074800">
              <w:marLeft w:val="0"/>
              <w:marRight w:val="0"/>
              <w:marTop w:val="0"/>
              <w:marBottom w:val="0"/>
              <w:divBdr>
                <w:top w:val="none" w:sz="0" w:space="0" w:color="auto"/>
                <w:left w:val="none" w:sz="0" w:space="0" w:color="auto"/>
                <w:bottom w:val="none" w:sz="0" w:space="0" w:color="auto"/>
                <w:right w:val="none" w:sz="0" w:space="0" w:color="auto"/>
              </w:divBdr>
              <w:divsChild>
                <w:div w:id="589967446">
                  <w:marLeft w:val="0"/>
                  <w:marRight w:val="0"/>
                  <w:marTop w:val="0"/>
                  <w:marBottom w:val="0"/>
                  <w:divBdr>
                    <w:top w:val="none" w:sz="0" w:space="0" w:color="auto"/>
                    <w:left w:val="none" w:sz="0" w:space="0" w:color="auto"/>
                    <w:bottom w:val="none" w:sz="0" w:space="0" w:color="auto"/>
                    <w:right w:val="none" w:sz="0" w:space="0" w:color="auto"/>
                  </w:divBdr>
                  <w:divsChild>
                    <w:div w:id="143815402">
                      <w:marLeft w:val="0"/>
                      <w:marRight w:val="0"/>
                      <w:marTop w:val="0"/>
                      <w:marBottom w:val="0"/>
                      <w:divBdr>
                        <w:top w:val="none" w:sz="0" w:space="0" w:color="auto"/>
                        <w:left w:val="none" w:sz="0" w:space="0" w:color="auto"/>
                        <w:bottom w:val="none" w:sz="0" w:space="0" w:color="auto"/>
                        <w:right w:val="none" w:sz="0" w:space="0" w:color="auto"/>
                      </w:divBdr>
                      <w:divsChild>
                        <w:div w:id="1850560825">
                          <w:marLeft w:val="0"/>
                          <w:marRight w:val="0"/>
                          <w:marTop w:val="0"/>
                          <w:marBottom w:val="0"/>
                          <w:divBdr>
                            <w:top w:val="none" w:sz="0" w:space="0" w:color="auto"/>
                            <w:left w:val="none" w:sz="0" w:space="0" w:color="auto"/>
                            <w:bottom w:val="none" w:sz="0" w:space="0" w:color="auto"/>
                            <w:right w:val="none" w:sz="0" w:space="0" w:color="auto"/>
                          </w:divBdr>
                          <w:divsChild>
                            <w:div w:id="15756289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1456754">
                                  <w:marLeft w:val="0"/>
                                  <w:marRight w:val="0"/>
                                  <w:marTop w:val="0"/>
                                  <w:marBottom w:val="0"/>
                                  <w:divBdr>
                                    <w:top w:val="none" w:sz="0" w:space="0" w:color="auto"/>
                                    <w:left w:val="none" w:sz="0" w:space="0" w:color="auto"/>
                                    <w:bottom w:val="none" w:sz="0" w:space="0" w:color="auto"/>
                                    <w:right w:val="none" w:sz="0" w:space="0" w:color="auto"/>
                                  </w:divBdr>
                                  <w:divsChild>
                                    <w:div w:id="1483234305">
                                      <w:marLeft w:val="0"/>
                                      <w:marRight w:val="0"/>
                                      <w:marTop w:val="0"/>
                                      <w:marBottom w:val="0"/>
                                      <w:divBdr>
                                        <w:top w:val="none" w:sz="0" w:space="0" w:color="auto"/>
                                        <w:left w:val="none" w:sz="0" w:space="0" w:color="auto"/>
                                        <w:bottom w:val="none" w:sz="0" w:space="0" w:color="auto"/>
                                        <w:right w:val="none" w:sz="0" w:space="0" w:color="auto"/>
                                      </w:divBdr>
                                      <w:divsChild>
                                        <w:div w:id="21369242">
                                          <w:marLeft w:val="0"/>
                                          <w:marRight w:val="0"/>
                                          <w:marTop w:val="0"/>
                                          <w:marBottom w:val="0"/>
                                          <w:divBdr>
                                            <w:top w:val="none" w:sz="0" w:space="0" w:color="auto"/>
                                            <w:left w:val="none" w:sz="0" w:space="0" w:color="auto"/>
                                            <w:bottom w:val="none" w:sz="0" w:space="0" w:color="auto"/>
                                            <w:right w:val="none" w:sz="0" w:space="0" w:color="auto"/>
                                          </w:divBdr>
                                          <w:divsChild>
                                            <w:div w:id="274363754">
                                              <w:marLeft w:val="0"/>
                                              <w:marRight w:val="0"/>
                                              <w:marTop w:val="0"/>
                                              <w:marBottom w:val="0"/>
                                              <w:divBdr>
                                                <w:top w:val="none" w:sz="0" w:space="0" w:color="auto"/>
                                                <w:left w:val="none" w:sz="0" w:space="0" w:color="auto"/>
                                                <w:bottom w:val="none" w:sz="0" w:space="0" w:color="auto"/>
                                                <w:right w:val="none" w:sz="0" w:space="0" w:color="auto"/>
                                              </w:divBdr>
                                              <w:divsChild>
                                                <w:div w:id="20443580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744042">
                                                      <w:marLeft w:val="0"/>
                                                      <w:marRight w:val="0"/>
                                                      <w:marTop w:val="0"/>
                                                      <w:marBottom w:val="0"/>
                                                      <w:divBdr>
                                                        <w:top w:val="none" w:sz="0" w:space="0" w:color="auto"/>
                                                        <w:left w:val="none" w:sz="0" w:space="0" w:color="auto"/>
                                                        <w:bottom w:val="none" w:sz="0" w:space="0" w:color="auto"/>
                                                        <w:right w:val="none" w:sz="0" w:space="0" w:color="auto"/>
                                                      </w:divBdr>
                                                      <w:divsChild>
                                                        <w:div w:id="487208260">
                                                          <w:marLeft w:val="0"/>
                                                          <w:marRight w:val="0"/>
                                                          <w:marTop w:val="0"/>
                                                          <w:marBottom w:val="0"/>
                                                          <w:divBdr>
                                                            <w:top w:val="none" w:sz="0" w:space="0" w:color="auto"/>
                                                            <w:left w:val="none" w:sz="0" w:space="0" w:color="auto"/>
                                                            <w:bottom w:val="none" w:sz="0" w:space="0" w:color="auto"/>
                                                            <w:right w:val="none" w:sz="0" w:space="0" w:color="auto"/>
                                                          </w:divBdr>
                                                          <w:divsChild>
                                                            <w:div w:id="469053252">
                                                              <w:marLeft w:val="0"/>
                                                              <w:marRight w:val="0"/>
                                                              <w:marTop w:val="0"/>
                                                              <w:marBottom w:val="0"/>
                                                              <w:divBdr>
                                                                <w:top w:val="none" w:sz="0" w:space="0" w:color="auto"/>
                                                                <w:left w:val="none" w:sz="0" w:space="0" w:color="auto"/>
                                                                <w:bottom w:val="none" w:sz="0" w:space="0" w:color="auto"/>
                                                                <w:right w:val="none" w:sz="0" w:space="0" w:color="auto"/>
                                                              </w:divBdr>
                                                            </w:div>
                                                            <w:div w:id="1666400258">
                                                              <w:marLeft w:val="0"/>
                                                              <w:marRight w:val="0"/>
                                                              <w:marTop w:val="0"/>
                                                              <w:marBottom w:val="0"/>
                                                              <w:divBdr>
                                                                <w:top w:val="none" w:sz="0" w:space="0" w:color="auto"/>
                                                                <w:left w:val="none" w:sz="0" w:space="0" w:color="auto"/>
                                                                <w:bottom w:val="none" w:sz="0" w:space="0" w:color="auto"/>
                                                                <w:right w:val="none" w:sz="0" w:space="0" w:color="auto"/>
                                                              </w:divBdr>
                                                            </w:div>
                                                            <w:div w:id="614336972">
                                                              <w:marLeft w:val="0"/>
                                                              <w:marRight w:val="0"/>
                                                              <w:marTop w:val="0"/>
                                                              <w:marBottom w:val="0"/>
                                                              <w:divBdr>
                                                                <w:top w:val="none" w:sz="0" w:space="0" w:color="auto"/>
                                                                <w:left w:val="none" w:sz="0" w:space="0" w:color="auto"/>
                                                                <w:bottom w:val="none" w:sz="0" w:space="0" w:color="auto"/>
                                                                <w:right w:val="none" w:sz="0" w:space="0" w:color="auto"/>
                                                              </w:divBdr>
                                                            </w:div>
                                                            <w:div w:id="137010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6357401">
      <w:bodyDiv w:val="1"/>
      <w:marLeft w:val="0"/>
      <w:marRight w:val="0"/>
      <w:marTop w:val="0"/>
      <w:marBottom w:val="0"/>
      <w:divBdr>
        <w:top w:val="none" w:sz="0" w:space="0" w:color="auto"/>
        <w:left w:val="none" w:sz="0" w:space="0" w:color="auto"/>
        <w:bottom w:val="none" w:sz="0" w:space="0" w:color="auto"/>
        <w:right w:val="none" w:sz="0" w:space="0" w:color="auto"/>
      </w:divBdr>
      <w:divsChild>
        <w:div w:id="1849252293">
          <w:marLeft w:val="1080"/>
          <w:marRight w:val="0"/>
          <w:marTop w:val="100"/>
          <w:marBottom w:val="0"/>
          <w:divBdr>
            <w:top w:val="none" w:sz="0" w:space="0" w:color="auto"/>
            <w:left w:val="none" w:sz="0" w:space="0" w:color="auto"/>
            <w:bottom w:val="none" w:sz="0" w:space="0" w:color="auto"/>
            <w:right w:val="none" w:sz="0" w:space="0" w:color="auto"/>
          </w:divBdr>
        </w:div>
      </w:divsChild>
    </w:div>
    <w:div w:id="221406716">
      <w:bodyDiv w:val="1"/>
      <w:marLeft w:val="0"/>
      <w:marRight w:val="0"/>
      <w:marTop w:val="0"/>
      <w:marBottom w:val="0"/>
      <w:divBdr>
        <w:top w:val="none" w:sz="0" w:space="0" w:color="auto"/>
        <w:left w:val="none" w:sz="0" w:space="0" w:color="auto"/>
        <w:bottom w:val="none" w:sz="0" w:space="0" w:color="auto"/>
        <w:right w:val="none" w:sz="0" w:space="0" w:color="auto"/>
      </w:divBdr>
    </w:div>
    <w:div w:id="261769088">
      <w:bodyDiv w:val="1"/>
      <w:marLeft w:val="0"/>
      <w:marRight w:val="0"/>
      <w:marTop w:val="0"/>
      <w:marBottom w:val="0"/>
      <w:divBdr>
        <w:top w:val="none" w:sz="0" w:space="0" w:color="auto"/>
        <w:left w:val="none" w:sz="0" w:space="0" w:color="auto"/>
        <w:bottom w:val="none" w:sz="0" w:space="0" w:color="auto"/>
        <w:right w:val="none" w:sz="0" w:space="0" w:color="auto"/>
      </w:divBdr>
    </w:div>
    <w:div w:id="286014486">
      <w:bodyDiv w:val="1"/>
      <w:marLeft w:val="0"/>
      <w:marRight w:val="0"/>
      <w:marTop w:val="0"/>
      <w:marBottom w:val="0"/>
      <w:divBdr>
        <w:top w:val="none" w:sz="0" w:space="0" w:color="auto"/>
        <w:left w:val="none" w:sz="0" w:space="0" w:color="auto"/>
        <w:bottom w:val="none" w:sz="0" w:space="0" w:color="auto"/>
        <w:right w:val="none" w:sz="0" w:space="0" w:color="auto"/>
      </w:divBdr>
    </w:div>
    <w:div w:id="618419726">
      <w:bodyDiv w:val="1"/>
      <w:marLeft w:val="0"/>
      <w:marRight w:val="0"/>
      <w:marTop w:val="0"/>
      <w:marBottom w:val="0"/>
      <w:divBdr>
        <w:top w:val="none" w:sz="0" w:space="0" w:color="auto"/>
        <w:left w:val="none" w:sz="0" w:space="0" w:color="auto"/>
        <w:bottom w:val="none" w:sz="0" w:space="0" w:color="auto"/>
        <w:right w:val="none" w:sz="0" w:space="0" w:color="auto"/>
      </w:divBdr>
    </w:div>
    <w:div w:id="731347798">
      <w:bodyDiv w:val="1"/>
      <w:marLeft w:val="0"/>
      <w:marRight w:val="0"/>
      <w:marTop w:val="0"/>
      <w:marBottom w:val="0"/>
      <w:divBdr>
        <w:top w:val="none" w:sz="0" w:space="0" w:color="auto"/>
        <w:left w:val="none" w:sz="0" w:space="0" w:color="auto"/>
        <w:bottom w:val="none" w:sz="0" w:space="0" w:color="auto"/>
        <w:right w:val="none" w:sz="0" w:space="0" w:color="auto"/>
      </w:divBdr>
    </w:div>
    <w:div w:id="831876722">
      <w:bodyDiv w:val="1"/>
      <w:marLeft w:val="0"/>
      <w:marRight w:val="0"/>
      <w:marTop w:val="0"/>
      <w:marBottom w:val="0"/>
      <w:divBdr>
        <w:top w:val="none" w:sz="0" w:space="0" w:color="auto"/>
        <w:left w:val="none" w:sz="0" w:space="0" w:color="auto"/>
        <w:bottom w:val="none" w:sz="0" w:space="0" w:color="auto"/>
        <w:right w:val="none" w:sz="0" w:space="0" w:color="auto"/>
      </w:divBdr>
    </w:div>
    <w:div w:id="874663145">
      <w:bodyDiv w:val="1"/>
      <w:marLeft w:val="0"/>
      <w:marRight w:val="0"/>
      <w:marTop w:val="0"/>
      <w:marBottom w:val="0"/>
      <w:divBdr>
        <w:top w:val="none" w:sz="0" w:space="0" w:color="auto"/>
        <w:left w:val="none" w:sz="0" w:space="0" w:color="auto"/>
        <w:bottom w:val="none" w:sz="0" w:space="0" w:color="auto"/>
        <w:right w:val="none" w:sz="0" w:space="0" w:color="auto"/>
      </w:divBdr>
    </w:div>
    <w:div w:id="965627117">
      <w:bodyDiv w:val="1"/>
      <w:marLeft w:val="0"/>
      <w:marRight w:val="0"/>
      <w:marTop w:val="0"/>
      <w:marBottom w:val="0"/>
      <w:divBdr>
        <w:top w:val="none" w:sz="0" w:space="0" w:color="auto"/>
        <w:left w:val="none" w:sz="0" w:space="0" w:color="auto"/>
        <w:bottom w:val="none" w:sz="0" w:space="0" w:color="auto"/>
        <w:right w:val="none" w:sz="0" w:space="0" w:color="auto"/>
      </w:divBdr>
    </w:div>
    <w:div w:id="995691188">
      <w:bodyDiv w:val="1"/>
      <w:marLeft w:val="0"/>
      <w:marRight w:val="0"/>
      <w:marTop w:val="0"/>
      <w:marBottom w:val="0"/>
      <w:divBdr>
        <w:top w:val="none" w:sz="0" w:space="0" w:color="auto"/>
        <w:left w:val="none" w:sz="0" w:space="0" w:color="auto"/>
        <w:bottom w:val="none" w:sz="0" w:space="0" w:color="auto"/>
        <w:right w:val="none" w:sz="0" w:space="0" w:color="auto"/>
      </w:divBdr>
    </w:div>
    <w:div w:id="1021054725">
      <w:bodyDiv w:val="1"/>
      <w:marLeft w:val="0"/>
      <w:marRight w:val="0"/>
      <w:marTop w:val="0"/>
      <w:marBottom w:val="0"/>
      <w:divBdr>
        <w:top w:val="none" w:sz="0" w:space="0" w:color="auto"/>
        <w:left w:val="none" w:sz="0" w:space="0" w:color="auto"/>
        <w:bottom w:val="none" w:sz="0" w:space="0" w:color="auto"/>
        <w:right w:val="none" w:sz="0" w:space="0" w:color="auto"/>
      </w:divBdr>
    </w:div>
    <w:div w:id="1131093658">
      <w:bodyDiv w:val="1"/>
      <w:marLeft w:val="0"/>
      <w:marRight w:val="0"/>
      <w:marTop w:val="0"/>
      <w:marBottom w:val="0"/>
      <w:divBdr>
        <w:top w:val="none" w:sz="0" w:space="0" w:color="auto"/>
        <w:left w:val="none" w:sz="0" w:space="0" w:color="auto"/>
        <w:bottom w:val="none" w:sz="0" w:space="0" w:color="auto"/>
        <w:right w:val="none" w:sz="0" w:space="0" w:color="auto"/>
      </w:divBdr>
    </w:div>
    <w:div w:id="1212814550">
      <w:bodyDiv w:val="1"/>
      <w:marLeft w:val="0"/>
      <w:marRight w:val="0"/>
      <w:marTop w:val="0"/>
      <w:marBottom w:val="0"/>
      <w:divBdr>
        <w:top w:val="none" w:sz="0" w:space="0" w:color="auto"/>
        <w:left w:val="none" w:sz="0" w:space="0" w:color="auto"/>
        <w:bottom w:val="none" w:sz="0" w:space="0" w:color="auto"/>
        <w:right w:val="none" w:sz="0" w:space="0" w:color="auto"/>
      </w:divBdr>
    </w:div>
    <w:div w:id="1336424305">
      <w:bodyDiv w:val="1"/>
      <w:marLeft w:val="0"/>
      <w:marRight w:val="0"/>
      <w:marTop w:val="0"/>
      <w:marBottom w:val="0"/>
      <w:divBdr>
        <w:top w:val="none" w:sz="0" w:space="0" w:color="auto"/>
        <w:left w:val="none" w:sz="0" w:space="0" w:color="auto"/>
        <w:bottom w:val="none" w:sz="0" w:space="0" w:color="auto"/>
        <w:right w:val="none" w:sz="0" w:space="0" w:color="auto"/>
      </w:divBdr>
      <w:divsChild>
        <w:div w:id="594828206">
          <w:marLeft w:val="360"/>
          <w:marRight w:val="0"/>
          <w:marTop w:val="200"/>
          <w:marBottom w:val="0"/>
          <w:divBdr>
            <w:top w:val="none" w:sz="0" w:space="0" w:color="auto"/>
            <w:left w:val="none" w:sz="0" w:space="0" w:color="auto"/>
            <w:bottom w:val="none" w:sz="0" w:space="0" w:color="auto"/>
            <w:right w:val="none" w:sz="0" w:space="0" w:color="auto"/>
          </w:divBdr>
        </w:div>
      </w:divsChild>
    </w:div>
    <w:div w:id="1413118386">
      <w:bodyDiv w:val="1"/>
      <w:marLeft w:val="0"/>
      <w:marRight w:val="0"/>
      <w:marTop w:val="0"/>
      <w:marBottom w:val="0"/>
      <w:divBdr>
        <w:top w:val="none" w:sz="0" w:space="0" w:color="auto"/>
        <w:left w:val="none" w:sz="0" w:space="0" w:color="auto"/>
        <w:bottom w:val="none" w:sz="0" w:space="0" w:color="auto"/>
        <w:right w:val="none" w:sz="0" w:space="0" w:color="auto"/>
      </w:divBdr>
    </w:div>
    <w:div w:id="1455711299">
      <w:bodyDiv w:val="1"/>
      <w:marLeft w:val="0"/>
      <w:marRight w:val="0"/>
      <w:marTop w:val="0"/>
      <w:marBottom w:val="0"/>
      <w:divBdr>
        <w:top w:val="none" w:sz="0" w:space="0" w:color="auto"/>
        <w:left w:val="none" w:sz="0" w:space="0" w:color="auto"/>
        <w:bottom w:val="none" w:sz="0" w:space="0" w:color="auto"/>
        <w:right w:val="none" w:sz="0" w:space="0" w:color="auto"/>
      </w:divBdr>
    </w:div>
    <w:div w:id="1528444926">
      <w:bodyDiv w:val="1"/>
      <w:marLeft w:val="0"/>
      <w:marRight w:val="0"/>
      <w:marTop w:val="0"/>
      <w:marBottom w:val="0"/>
      <w:divBdr>
        <w:top w:val="none" w:sz="0" w:space="0" w:color="auto"/>
        <w:left w:val="none" w:sz="0" w:space="0" w:color="auto"/>
        <w:bottom w:val="none" w:sz="0" w:space="0" w:color="auto"/>
        <w:right w:val="none" w:sz="0" w:space="0" w:color="auto"/>
      </w:divBdr>
    </w:div>
    <w:div w:id="1541429858">
      <w:bodyDiv w:val="1"/>
      <w:marLeft w:val="0"/>
      <w:marRight w:val="0"/>
      <w:marTop w:val="0"/>
      <w:marBottom w:val="0"/>
      <w:divBdr>
        <w:top w:val="none" w:sz="0" w:space="0" w:color="auto"/>
        <w:left w:val="none" w:sz="0" w:space="0" w:color="auto"/>
        <w:bottom w:val="none" w:sz="0" w:space="0" w:color="auto"/>
        <w:right w:val="none" w:sz="0" w:space="0" w:color="auto"/>
      </w:divBdr>
      <w:divsChild>
        <w:div w:id="617100778">
          <w:marLeft w:val="1080"/>
          <w:marRight w:val="0"/>
          <w:marTop w:val="100"/>
          <w:marBottom w:val="0"/>
          <w:divBdr>
            <w:top w:val="none" w:sz="0" w:space="0" w:color="auto"/>
            <w:left w:val="none" w:sz="0" w:space="0" w:color="auto"/>
            <w:bottom w:val="none" w:sz="0" w:space="0" w:color="auto"/>
            <w:right w:val="none" w:sz="0" w:space="0" w:color="auto"/>
          </w:divBdr>
        </w:div>
        <w:div w:id="941299883">
          <w:marLeft w:val="1080"/>
          <w:marRight w:val="0"/>
          <w:marTop w:val="100"/>
          <w:marBottom w:val="0"/>
          <w:divBdr>
            <w:top w:val="none" w:sz="0" w:space="0" w:color="auto"/>
            <w:left w:val="none" w:sz="0" w:space="0" w:color="auto"/>
            <w:bottom w:val="none" w:sz="0" w:space="0" w:color="auto"/>
            <w:right w:val="none" w:sz="0" w:space="0" w:color="auto"/>
          </w:divBdr>
        </w:div>
        <w:div w:id="1326398044">
          <w:marLeft w:val="1080"/>
          <w:marRight w:val="0"/>
          <w:marTop w:val="100"/>
          <w:marBottom w:val="0"/>
          <w:divBdr>
            <w:top w:val="none" w:sz="0" w:space="0" w:color="auto"/>
            <w:left w:val="none" w:sz="0" w:space="0" w:color="auto"/>
            <w:bottom w:val="none" w:sz="0" w:space="0" w:color="auto"/>
            <w:right w:val="none" w:sz="0" w:space="0" w:color="auto"/>
          </w:divBdr>
        </w:div>
        <w:div w:id="888567765">
          <w:marLeft w:val="1080"/>
          <w:marRight w:val="0"/>
          <w:marTop w:val="100"/>
          <w:marBottom w:val="0"/>
          <w:divBdr>
            <w:top w:val="none" w:sz="0" w:space="0" w:color="auto"/>
            <w:left w:val="none" w:sz="0" w:space="0" w:color="auto"/>
            <w:bottom w:val="none" w:sz="0" w:space="0" w:color="auto"/>
            <w:right w:val="none" w:sz="0" w:space="0" w:color="auto"/>
          </w:divBdr>
        </w:div>
        <w:div w:id="644626098">
          <w:marLeft w:val="1080"/>
          <w:marRight w:val="0"/>
          <w:marTop w:val="100"/>
          <w:marBottom w:val="0"/>
          <w:divBdr>
            <w:top w:val="none" w:sz="0" w:space="0" w:color="auto"/>
            <w:left w:val="none" w:sz="0" w:space="0" w:color="auto"/>
            <w:bottom w:val="none" w:sz="0" w:space="0" w:color="auto"/>
            <w:right w:val="none" w:sz="0" w:space="0" w:color="auto"/>
          </w:divBdr>
        </w:div>
      </w:divsChild>
    </w:div>
    <w:div w:id="1592468959">
      <w:bodyDiv w:val="1"/>
      <w:marLeft w:val="0"/>
      <w:marRight w:val="0"/>
      <w:marTop w:val="0"/>
      <w:marBottom w:val="0"/>
      <w:divBdr>
        <w:top w:val="none" w:sz="0" w:space="0" w:color="auto"/>
        <w:left w:val="none" w:sz="0" w:space="0" w:color="auto"/>
        <w:bottom w:val="none" w:sz="0" w:space="0" w:color="auto"/>
        <w:right w:val="none" w:sz="0" w:space="0" w:color="auto"/>
      </w:divBdr>
      <w:divsChild>
        <w:div w:id="1902866158">
          <w:marLeft w:val="360"/>
          <w:marRight w:val="0"/>
          <w:marTop w:val="200"/>
          <w:marBottom w:val="0"/>
          <w:divBdr>
            <w:top w:val="none" w:sz="0" w:space="0" w:color="auto"/>
            <w:left w:val="none" w:sz="0" w:space="0" w:color="auto"/>
            <w:bottom w:val="none" w:sz="0" w:space="0" w:color="auto"/>
            <w:right w:val="none" w:sz="0" w:space="0" w:color="auto"/>
          </w:divBdr>
        </w:div>
        <w:div w:id="2002346508">
          <w:marLeft w:val="360"/>
          <w:marRight w:val="0"/>
          <w:marTop w:val="200"/>
          <w:marBottom w:val="0"/>
          <w:divBdr>
            <w:top w:val="none" w:sz="0" w:space="0" w:color="auto"/>
            <w:left w:val="none" w:sz="0" w:space="0" w:color="auto"/>
            <w:bottom w:val="none" w:sz="0" w:space="0" w:color="auto"/>
            <w:right w:val="none" w:sz="0" w:space="0" w:color="auto"/>
          </w:divBdr>
        </w:div>
        <w:div w:id="1172185953">
          <w:marLeft w:val="360"/>
          <w:marRight w:val="0"/>
          <w:marTop w:val="200"/>
          <w:marBottom w:val="0"/>
          <w:divBdr>
            <w:top w:val="none" w:sz="0" w:space="0" w:color="auto"/>
            <w:left w:val="none" w:sz="0" w:space="0" w:color="auto"/>
            <w:bottom w:val="none" w:sz="0" w:space="0" w:color="auto"/>
            <w:right w:val="none" w:sz="0" w:space="0" w:color="auto"/>
          </w:divBdr>
        </w:div>
        <w:div w:id="1396778300">
          <w:marLeft w:val="360"/>
          <w:marRight w:val="0"/>
          <w:marTop w:val="200"/>
          <w:marBottom w:val="0"/>
          <w:divBdr>
            <w:top w:val="none" w:sz="0" w:space="0" w:color="auto"/>
            <w:left w:val="none" w:sz="0" w:space="0" w:color="auto"/>
            <w:bottom w:val="none" w:sz="0" w:space="0" w:color="auto"/>
            <w:right w:val="none" w:sz="0" w:space="0" w:color="auto"/>
          </w:divBdr>
        </w:div>
        <w:div w:id="803230407">
          <w:marLeft w:val="360"/>
          <w:marRight w:val="0"/>
          <w:marTop w:val="200"/>
          <w:marBottom w:val="0"/>
          <w:divBdr>
            <w:top w:val="none" w:sz="0" w:space="0" w:color="auto"/>
            <w:left w:val="none" w:sz="0" w:space="0" w:color="auto"/>
            <w:bottom w:val="none" w:sz="0" w:space="0" w:color="auto"/>
            <w:right w:val="none" w:sz="0" w:space="0" w:color="auto"/>
          </w:divBdr>
        </w:div>
        <w:div w:id="1319846322">
          <w:marLeft w:val="360"/>
          <w:marRight w:val="0"/>
          <w:marTop w:val="200"/>
          <w:marBottom w:val="0"/>
          <w:divBdr>
            <w:top w:val="none" w:sz="0" w:space="0" w:color="auto"/>
            <w:left w:val="none" w:sz="0" w:space="0" w:color="auto"/>
            <w:bottom w:val="none" w:sz="0" w:space="0" w:color="auto"/>
            <w:right w:val="none" w:sz="0" w:space="0" w:color="auto"/>
          </w:divBdr>
        </w:div>
      </w:divsChild>
    </w:div>
    <w:div w:id="1767069848">
      <w:bodyDiv w:val="1"/>
      <w:marLeft w:val="0"/>
      <w:marRight w:val="0"/>
      <w:marTop w:val="0"/>
      <w:marBottom w:val="0"/>
      <w:divBdr>
        <w:top w:val="none" w:sz="0" w:space="0" w:color="auto"/>
        <w:left w:val="none" w:sz="0" w:space="0" w:color="auto"/>
        <w:bottom w:val="none" w:sz="0" w:space="0" w:color="auto"/>
        <w:right w:val="none" w:sz="0" w:space="0" w:color="auto"/>
      </w:divBdr>
    </w:div>
    <w:div w:id="1784225646">
      <w:bodyDiv w:val="1"/>
      <w:marLeft w:val="0"/>
      <w:marRight w:val="0"/>
      <w:marTop w:val="0"/>
      <w:marBottom w:val="0"/>
      <w:divBdr>
        <w:top w:val="none" w:sz="0" w:space="0" w:color="auto"/>
        <w:left w:val="none" w:sz="0" w:space="0" w:color="auto"/>
        <w:bottom w:val="none" w:sz="0" w:space="0" w:color="auto"/>
        <w:right w:val="none" w:sz="0" w:space="0" w:color="auto"/>
      </w:divBdr>
      <w:divsChild>
        <w:div w:id="1347441714">
          <w:marLeft w:val="1080"/>
          <w:marRight w:val="0"/>
          <w:marTop w:val="100"/>
          <w:marBottom w:val="0"/>
          <w:divBdr>
            <w:top w:val="none" w:sz="0" w:space="0" w:color="auto"/>
            <w:left w:val="none" w:sz="0" w:space="0" w:color="auto"/>
            <w:bottom w:val="none" w:sz="0" w:space="0" w:color="auto"/>
            <w:right w:val="none" w:sz="0" w:space="0" w:color="auto"/>
          </w:divBdr>
        </w:div>
        <w:div w:id="836992438">
          <w:marLeft w:val="1080"/>
          <w:marRight w:val="0"/>
          <w:marTop w:val="100"/>
          <w:marBottom w:val="0"/>
          <w:divBdr>
            <w:top w:val="none" w:sz="0" w:space="0" w:color="auto"/>
            <w:left w:val="none" w:sz="0" w:space="0" w:color="auto"/>
            <w:bottom w:val="none" w:sz="0" w:space="0" w:color="auto"/>
            <w:right w:val="none" w:sz="0" w:space="0" w:color="auto"/>
          </w:divBdr>
        </w:div>
        <w:div w:id="1879471779">
          <w:marLeft w:val="1080"/>
          <w:marRight w:val="0"/>
          <w:marTop w:val="100"/>
          <w:marBottom w:val="0"/>
          <w:divBdr>
            <w:top w:val="none" w:sz="0" w:space="0" w:color="auto"/>
            <w:left w:val="none" w:sz="0" w:space="0" w:color="auto"/>
            <w:bottom w:val="none" w:sz="0" w:space="0" w:color="auto"/>
            <w:right w:val="none" w:sz="0" w:space="0" w:color="auto"/>
          </w:divBdr>
        </w:div>
        <w:div w:id="1887986878">
          <w:marLeft w:val="1080"/>
          <w:marRight w:val="0"/>
          <w:marTop w:val="100"/>
          <w:marBottom w:val="0"/>
          <w:divBdr>
            <w:top w:val="none" w:sz="0" w:space="0" w:color="auto"/>
            <w:left w:val="none" w:sz="0" w:space="0" w:color="auto"/>
            <w:bottom w:val="none" w:sz="0" w:space="0" w:color="auto"/>
            <w:right w:val="none" w:sz="0" w:space="0" w:color="auto"/>
          </w:divBdr>
        </w:div>
        <w:div w:id="447361232">
          <w:marLeft w:val="1080"/>
          <w:marRight w:val="0"/>
          <w:marTop w:val="100"/>
          <w:marBottom w:val="0"/>
          <w:divBdr>
            <w:top w:val="none" w:sz="0" w:space="0" w:color="auto"/>
            <w:left w:val="none" w:sz="0" w:space="0" w:color="auto"/>
            <w:bottom w:val="none" w:sz="0" w:space="0" w:color="auto"/>
            <w:right w:val="none" w:sz="0" w:space="0" w:color="auto"/>
          </w:divBdr>
        </w:div>
        <w:div w:id="1260332931">
          <w:marLeft w:val="1080"/>
          <w:marRight w:val="0"/>
          <w:marTop w:val="100"/>
          <w:marBottom w:val="0"/>
          <w:divBdr>
            <w:top w:val="none" w:sz="0" w:space="0" w:color="auto"/>
            <w:left w:val="none" w:sz="0" w:space="0" w:color="auto"/>
            <w:bottom w:val="none" w:sz="0" w:space="0" w:color="auto"/>
            <w:right w:val="none" w:sz="0" w:space="0" w:color="auto"/>
          </w:divBdr>
        </w:div>
      </w:divsChild>
    </w:div>
    <w:div w:id="1789661028">
      <w:bodyDiv w:val="1"/>
      <w:marLeft w:val="0"/>
      <w:marRight w:val="0"/>
      <w:marTop w:val="0"/>
      <w:marBottom w:val="0"/>
      <w:divBdr>
        <w:top w:val="none" w:sz="0" w:space="0" w:color="auto"/>
        <w:left w:val="none" w:sz="0" w:space="0" w:color="auto"/>
        <w:bottom w:val="none" w:sz="0" w:space="0" w:color="auto"/>
        <w:right w:val="none" w:sz="0" w:space="0" w:color="auto"/>
      </w:divBdr>
      <w:divsChild>
        <w:div w:id="1350715317">
          <w:marLeft w:val="360"/>
          <w:marRight w:val="0"/>
          <w:marTop w:val="200"/>
          <w:marBottom w:val="0"/>
          <w:divBdr>
            <w:top w:val="none" w:sz="0" w:space="0" w:color="auto"/>
            <w:left w:val="none" w:sz="0" w:space="0" w:color="auto"/>
            <w:bottom w:val="none" w:sz="0" w:space="0" w:color="auto"/>
            <w:right w:val="none" w:sz="0" w:space="0" w:color="auto"/>
          </w:divBdr>
        </w:div>
        <w:div w:id="966593766">
          <w:marLeft w:val="360"/>
          <w:marRight w:val="0"/>
          <w:marTop w:val="200"/>
          <w:marBottom w:val="0"/>
          <w:divBdr>
            <w:top w:val="none" w:sz="0" w:space="0" w:color="auto"/>
            <w:left w:val="none" w:sz="0" w:space="0" w:color="auto"/>
            <w:bottom w:val="none" w:sz="0" w:space="0" w:color="auto"/>
            <w:right w:val="none" w:sz="0" w:space="0" w:color="auto"/>
          </w:divBdr>
        </w:div>
        <w:div w:id="1770420719">
          <w:marLeft w:val="360"/>
          <w:marRight w:val="0"/>
          <w:marTop w:val="200"/>
          <w:marBottom w:val="0"/>
          <w:divBdr>
            <w:top w:val="none" w:sz="0" w:space="0" w:color="auto"/>
            <w:left w:val="none" w:sz="0" w:space="0" w:color="auto"/>
            <w:bottom w:val="none" w:sz="0" w:space="0" w:color="auto"/>
            <w:right w:val="none" w:sz="0" w:space="0" w:color="auto"/>
          </w:divBdr>
        </w:div>
        <w:div w:id="2053068311">
          <w:marLeft w:val="360"/>
          <w:marRight w:val="0"/>
          <w:marTop w:val="200"/>
          <w:marBottom w:val="0"/>
          <w:divBdr>
            <w:top w:val="none" w:sz="0" w:space="0" w:color="auto"/>
            <w:left w:val="none" w:sz="0" w:space="0" w:color="auto"/>
            <w:bottom w:val="none" w:sz="0" w:space="0" w:color="auto"/>
            <w:right w:val="none" w:sz="0" w:space="0" w:color="auto"/>
          </w:divBdr>
        </w:div>
        <w:div w:id="1293706426">
          <w:marLeft w:val="360"/>
          <w:marRight w:val="0"/>
          <w:marTop w:val="200"/>
          <w:marBottom w:val="0"/>
          <w:divBdr>
            <w:top w:val="none" w:sz="0" w:space="0" w:color="auto"/>
            <w:left w:val="none" w:sz="0" w:space="0" w:color="auto"/>
            <w:bottom w:val="none" w:sz="0" w:space="0" w:color="auto"/>
            <w:right w:val="none" w:sz="0" w:space="0" w:color="auto"/>
          </w:divBdr>
        </w:div>
      </w:divsChild>
    </w:div>
    <w:div w:id="2007434354">
      <w:bodyDiv w:val="1"/>
      <w:marLeft w:val="0"/>
      <w:marRight w:val="0"/>
      <w:marTop w:val="0"/>
      <w:marBottom w:val="0"/>
      <w:divBdr>
        <w:top w:val="none" w:sz="0" w:space="0" w:color="auto"/>
        <w:left w:val="none" w:sz="0" w:space="0" w:color="auto"/>
        <w:bottom w:val="none" w:sz="0" w:space="0" w:color="auto"/>
        <w:right w:val="none" w:sz="0" w:space="0" w:color="auto"/>
      </w:divBdr>
    </w:div>
    <w:div w:id="2044163526">
      <w:bodyDiv w:val="1"/>
      <w:marLeft w:val="0"/>
      <w:marRight w:val="0"/>
      <w:marTop w:val="0"/>
      <w:marBottom w:val="0"/>
      <w:divBdr>
        <w:top w:val="none" w:sz="0" w:space="0" w:color="auto"/>
        <w:left w:val="none" w:sz="0" w:space="0" w:color="auto"/>
        <w:bottom w:val="none" w:sz="0" w:space="0" w:color="auto"/>
        <w:right w:val="none" w:sz="0" w:space="0" w:color="auto"/>
      </w:divBdr>
      <w:divsChild>
        <w:div w:id="177991131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frophc.org/about/" TargetMode="External"/><Relationship Id="rId13" Type="http://schemas.openxmlformats.org/officeDocument/2006/relationships/hyperlink" Target="https://afrophc.org/training/management-training/" TargetMode="Externa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3.png"/><Relationship Id="rId7" Type="http://schemas.openxmlformats.org/officeDocument/2006/relationships/hyperlink" Target="https://afrophc.org/conference-agm/afrophc-launch/" TargetMode="External"/><Relationship Id="rId12" Type="http://schemas.openxmlformats.org/officeDocument/2006/relationships/hyperlink" Target="https://afrophc.org/policy-2/policy/" TargetMode="External"/><Relationship Id="rId17" Type="http://schemas.openxmlformats.org/officeDocument/2006/relationships/hyperlink" Target="https://afrophc.org/"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afrophc.org/afrophc-systems-research/" TargetMode="External"/><Relationship Id="rId20" Type="http://schemas.openxmlformats.org/officeDocument/2006/relationships/hyperlink" Target="https://www.facebook.com/afroPH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frophc.org/afrophc-youth-hub/"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afrophc.org/training/clinical-training/" TargetMode="External"/><Relationship Id="rId23" Type="http://schemas.openxmlformats.org/officeDocument/2006/relationships/image" Target="media/image4.png"/><Relationship Id="rId10" Type="http://schemas.openxmlformats.org/officeDocument/2006/relationships/hyperlink" Target="https://afrophc.org/supporting-organisations/" TargetMode="External"/><Relationship Id="rId19"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afrophc.org/about/" TargetMode="External"/><Relationship Id="rId14" Type="http://schemas.openxmlformats.org/officeDocument/2006/relationships/hyperlink" Target="https://afrophc.org/cpd/" TargetMode="External"/><Relationship Id="rId22" Type="http://schemas.openxmlformats.org/officeDocument/2006/relationships/hyperlink" Target="https://twitter.com/AfroPHC"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8</Pages>
  <Words>2662</Words>
  <Characters>15176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Shabir Moosa</dc:creator>
  <cp:keywords/>
  <dc:description/>
  <cp:lastModifiedBy>Shabir Moosa</cp:lastModifiedBy>
  <cp:revision>7</cp:revision>
  <dcterms:created xsi:type="dcterms:W3CDTF">2022-05-08T19:39:00Z</dcterms:created>
  <dcterms:modified xsi:type="dcterms:W3CDTF">2022-05-08T19:49:00Z</dcterms:modified>
</cp:coreProperties>
</file>