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8502D" w:rsidRDefault="004C7DE6">
      <w:pPr>
        <w:tabs>
          <w:tab w:val="left" w:pos="2700"/>
        </w:tabs>
        <w:bidi w:val="0"/>
        <w:ind w:right="-450" w:hanging="6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 w:hint="cs"/>
          <w:b/>
          <w:bCs/>
          <w:sz w:val="44"/>
          <w:szCs w:val="44"/>
        </w:rPr>
        <w:t>8</w:t>
      </w:r>
      <w:r w:rsidR="005554BC">
        <w:rPr>
          <w:rFonts w:hint="cs"/>
          <w:noProof/>
        </w:rPr>
        <w:drawing>
          <wp:inline distT="0" distB="0" distL="0" distR="0">
            <wp:extent cx="1028700" cy="857250"/>
            <wp:effectExtent l="0" t="0" r="0" b="0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028700" cy="8572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02D" w:rsidRDefault="005554BC">
      <w:pPr>
        <w:tabs>
          <w:tab w:val="left" w:pos="2700"/>
        </w:tabs>
        <w:bidi w:val="0"/>
        <w:ind w:right="-450" w:hanging="6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Family Medicine Council/ Research Committee</w:t>
      </w:r>
    </w:p>
    <w:p w:rsidR="0078502D" w:rsidRDefault="005554BC">
      <w:pPr>
        <w:bidi w:val="0"/>
        <w:ind w:right="-450" w:hanging="6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CONCEPT PAPER</w:t>
      </w:r>
    </w:p>
    <w:p w:rsidR="0078502D" w:rsidRDefault="005554BC">
      <w:pPr>
        <w:bidi w:val="0"/>
        <w:spacing w:after="0"/>
        <w:ind w:left="-1080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Submission Date : </w:t>
      </w:r>
    </w:p>
    <w:p w:rsidR="0078502D" w:rsidRDefault="0078502D">
      <w:pPr>
        <w:bidi w:val="0"/>
        <w:spacing w:after="0"/>
        <w:ind w:left="-1080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tbl>
      <w:tblPr>
        <w:tblStyle w:val="a3"/>
        <w:bidiVisual/>
        <w:tblW w:w="26088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7826"/>
        <w:gridCol w:w="7826"/>
        <w:gridCol w:w="7826"/>
        <w:gridCol w:w="2610"/>
      </w:tblGrid>
      <w:tr w:rsidR="007F5111" w:rsidTr="007F5111">
        <w:tc>
          <w:tcPr>
            <w:tcW w:w="7826" w:type="dxa"/>
          </w:tcPr>
          <w:p w:rsidR="007F5111" w:rsidRDefault="007F5111">
            <w:pPr>
              <w:bidi w:val="0"/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 w:hint="cs"/>
                <w:sz w:val="48"/>
                <w:szCs w:val="48"/>
              </w:rPr>
              <w:t xml:space="preserve">Amira Mirghani Mohammed Elhasan </w:t>
            </w: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Name of the candidate</w:t>
            </w:r>
          </w:p>
        </w:tc>
      </w:tr>
      <w:tr w:rsidR="007F5111" w:rsidTr="007F5111"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="00FA7D2A">
              <w:rPr>
                <w:rFonts w:ascii="Times New Roman" w:hAnsi="Times New Roman" w:cs="Times New Roman" w:hint="cs"/>
                <w:sz w:val="36"/>
                <w:szCs w:val="36"/>
              </w:rPr>
              <w:t>19/1/2022</w:t>
            </w: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Research methodology workshop date</w:t>
            </w:r>
          </w:p>
        </w:tc>
      </w:tr>
      <w:tr w:rsidR="007F5111" w:rsidTr="007F5111"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0121343765 </w:t>
            </w: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Phone no:</w:t>
            </w:r>
          </w:p>
        </w:tc>
      </w:tr>
      <w:tr w:rsidR="007F5111" w:rsidTr="007F5111"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>amiramirghanimo@hotmail.com</w:t>
            </w: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e-mail address:</w:t>
            </w:r>
          </w:p>
        </w:tc>
      </w:tr>
      <w:tr w:rsidR="007F5111" w:rsidTr="007F5111">
        <w:tc>
          <w:tcPr>
            <w:tcW w:w="7826" w:type="dxa"/>
          </w:tcPr>
          <w:p w:rsidR="007F5111" w:rsidRDefault="007F5111" w:rsidP="00E76B86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 w:rsidP="00E76B86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 w:rsidP="00E76B86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 Health system thinking to  address challenges in PHC ceters among primary care doctors ,  in Khartoum state, Sudan 2022.</w:t>
            </w: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Title of the proposal:</w:t>
            </w:r>
          </w:p>
        </w:tc>
      </w:tr>
      <w:tr w:rsidR="007F5111" w:rsidTr="007F5111"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rtl/>
              </w:rPr>
              <w:t xml:space="preserve">   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The rationale for health system thinking, that :_the system reguires interaction with multiple players to organise and deliver health services. </w:t>
            </w:r>
          </w:p>
          <w:p w:rsidR="007F5111" w:rsidRDefault="007F5111" w:rsidP="009939F8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 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The fendemental rationale of health system thinking is to understand how to address the problems, find out the most difficult and how they arise. </w:t>
            </w:r>
          </w:p>
          <w:p w:rsidR="007F5111" w:rsidRDefault="007F5111" w:rsidP="00695348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System thinking can identify </w:t>
            </w:r>
            <w:r w:rsidR="00DD4C45">
              <w:rPr>
                <w:rFonts w:ascii="Times New Roman" w:hAnsi="Times New Roman" w:cs="Times New Roman" w:hint="cs"/>
                <w:sz w:val="36"/>
                <w:szCs w:val="36"/>
              </w:rPr>
              <w:t>area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s of levarage and give insight to what can be done differently. </w:t>
            </w:r>
          </w:p>
          <w:p w:rsidR="007F5111" w:rsidRDefault="007F5111">
            <w:pPr>
              <w:bidi w:val="0"/>
              <w:spacing w:line="360" w:lineRule="auto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Research problem(state the existed, expected and the gap)</w:t>
            </w:r>
          </w:p>
        </w:tc>
      </w:tr>
      <w:tr w:rsidR="007F5111" w:rsidTr="007F5111">
        <w:tc>
          <w:tcPr>
            <w:tcW w:w="7826" w:type="dxa"/>
          </w:tcPr>
          <w:p w:rsidR="007F5111" w:rsidRDefault="007F5111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Family </w:t>
            </w:r>
          </w:p>
        </w:tc>
        <w:tc>
          <w:tcPr>
            <w:tcW w:w="7826" w:type="dxa"/>
          </w:tcPr>
          <w:p w:rsidR="007F5111" w:rsidRDefault="007F5111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91334E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How health system thinking is used to </w:t>
            </w:r>
            <w:r w:rsidR="003C7AF2">
              <w:rPr>
                <w:rFonts w:ascii="Times New Roman" w:hAnsi="Times New Roman" w:cs="Times New Roman" w:hint="cs"/>
                <w:sz w:val="36"/>
                <w:szCs w:val="36"/>
              </w:rPr>
              <w:t xml:space="preserve">find </w:t>
            </w:r>
            <w:r w:rsidR="003227C4">
              <w:rPr>
                <w:rFonts w:ascii="Times New Roman" w:hAnsi="Times New Roman" w:cs="Times New Roman" w:hint="cs"/>
                <w:sz w:val="36"/>
                <w:szCs w:val="36"/>
              </w:rPr>
              <w:t xml:space="preserve">challenges in PHC centers? </w:t>
            </w: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Research questions/or</w:t>
            </w:r>
          </w:p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Research hypotheses </w:t>
            </w:r>
          </w:p>
        </w:tc>
      </w:tr>
      <w:tr w:rsidR="007F5111" w:rsidTr="007F5111"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>To assess health system thinking for addressing challenges in PHC ceters</w:t>
            </w:r>
            <w:r w:rsidR="00A72A53"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. </w:t>
            </w: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General Objective :</w:t>
            </w:r>
          </w:p>
        </w:tc>
      </w:tr>
      <w:tr w:rsidR="007F5111" w:rsidTr="007F5111">
        <w:tc>
          <w:tcPr>
            <w:tcW w:w="7826" w:type="dxa"/>
          </w:tcPr>
          <w:p w:rsidR="007F5111" w:rsidRDefault="007F5111">
            <w:pPr>
              <w:bidi w:val="0"/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spacing w:line="360" w:lineRule="auto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>1-To asses perception of health system thinking among primary care doctors.</w:t>
            </w:r>
          </w:p>
          <w:p w:rsidR="007F5111" w:rsidRDefault="007F5111" w:rsidP="00FF2B82">
            <w:pPr>
              <w:bidi w:val="0"/>
              <w:spacing w:line="360" w:lineRule="auto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–2 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>To explore elements of health system thinking.</w:t>
            </w:r>
          </w:p>
          <w:p w:rsidR="007F5111" w:rsidRDefault="007F5111" w:rsidP="00893A68">
            <w:pPr>
              <w:bidi w:val="0"/>
              <w:spacing w:line="360" w:lineRule="auto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-3 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>To explain the 6 building blocks of the health system thinking.</w:t>
            </w:r>
          </w:p>
          <w:p w:rsidR="007F5111" w:rsidRDefault="007F5111" w:rsidP="001E1AC2">
            <w:pPr>
              <w:bidi w:val="0"/>
              <w:spacing w:line="360" w:lineRule="auto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-4 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>To Examine skills of health system thinking</w:t>
            </w:r>
            <w:r w:rsidR="00D91FF1">
              <w:rPr>
                <w:rFonts w:ascii="Times New Roman" w:hAnsi="Times New Roman" w:cs="Times New Roman" w:hint="cs"/>
                <w:sz w:val="36"/>
                <w:szCs w:val="36"/>
              </w:rPr>
              <w:t xml:space="preserve"> </w:t>
            </w:r>
          </w:p>
          <w:p w:rsidR="007F5111" w:rsidRDefault="007F5111" w:rsidP="00696362">
            <w:pPr>
              <w:bidi w:val="0"/>
              <w:spacing w:line="360" w:lineRule="auto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</w:tc>
        <w:tc>
          <w:tcPr>
            <w:tcW w:w="2610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Specific Objectives :</w:t>
            </w:r>
          </w:p>
        </w:tc>
      </w:tr>
      <w:tr w:rsidR="007F5111" w:rsidTr="007F5111">
        <w:trPr>
          <w:trHeight w:val="195"/>
        </w:trPr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</w:tc>
        <w:tc>
          <w:tcPr>
            <w:tcW w:w="7826" w:type="dxa"/>
            <w:vMerge w:val="restart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  <w:p w:rsidR="007F5111" w:rsidRDefault="007F5111" w:rsidP="00C85A4F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  <w:p w:rsidR="007F5111" w:rsidRDefault="007F5111" w:rsidP="00D849D0">
            <w:pPr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A Cross sectional study will be conducted </w:t>
            </w:r>
          </w:p>
        </w:tc>
        <w:tc>
          <w:tcPr>
            <w:tcW w:w="2610" w:type="dxa"/>
          </w:tcPr>
          <w:p w:rsidR="007F5111" w:rsidRDefault="007F5111">
            <w:pPr>
              <w:tabs>
                <w:tab w:val="left" w:pos="951"/>
                <w:tab w:val="center" w:pos="1505"/>
              </w:tabs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Research Methodology :</w:t>
            </w:r>
          </w:p>
        </w:tc>
      </w:tr>
      <w:tr w:rsidR="007F5111" w:rsidTr="007F5111">
        <w:trPr>
          <w:trHeight w:val="195"/>
        </w:trPr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  <w:vMerge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10" w:type="dxa"/>
          </w:tcPr>
          <w:p w:rsidR="007F5111" w:rsidRDefault="007F5111">
            <w:pPr>
              <w:tabs>
                <w:tab w:val="left" w:pos="951"/>
                <w:tab w:val="center" w:pos="1505"/>
              </w:tabs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Study design              </w:t>
            </w:r>
          </w:p>
        </w:tc>
      </w:tr>
      <w:tr w:rsidR="007F5111" w:rsidTr="007F5111">
        <w:trPr>
          <w:trHeight w:val="195"/>
        </w:trPr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>Primary health care centers in khartoum state</w:t>
            </w:r>
          </w:p>
        </w:tc>
        <w:tc>
          <w:tcPr>
            <w:tcW w:w="2610" w:type="dxa"/>
          </w:tcPr>
          <w:p w:rsidR="007F5111" w:rsidRDefault="007F5111">
            <w:pPr>
              <w:tabs>
                <w:tab w:val="left" w:pos="951"/>
                <w:tab w:val="center" w:pos="1505"/>
              </w:tabs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.Study setting (area) </w:t>
            </w:r>
          </w:p>
        </w:tc>
      </w:tr>
      <w:tr w:rsidR="007F5111" w:rsidTr="007F5111">
        <w:trPr>
          <w:trHeight w:val="195"/>
        </w:trPr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 </w:t>
            </w:r>
            <w:r w:rsidR="00DD033D">
              <w:rPr>
                <w:rFonts w:ascii="Times New Roman" w:hAnsi="Times New Roman" w:cs="Times New Roman" w:hint="cs"/>
                <w:sz w:val="36"/>
                <w:szCs w:val="36"/>
              </w:rPr>
              <w:t>F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>amily physcians with</w:t>
            </w:r>
            <w:r w:rsidR="002A3623">
              <w:rPr>
                <w:rFonts w:ascii="Times New Roman" w:hAnsi="Times New Roman" w:cs="Times New Roman" w:hint="cs"/>
                <w:sz w:val="36"/>
                <w:szCs w:val="36"/>
              </w:rPr>
              <w:t xml:space="preserve"> </w:t>
            </w:r>
            <w:r w:rsidR="00F8333A">
              <w:rPr>
                <w:rFonts w:ascii="Times New Roman" w:hAnsi="Times New Roman" w:cs="Times New Roman" w:hint="cs"/>
                <w:sz w:val="36"/>
                <w:szCs w:val="36"/>
              </w:rPr>
              <w:t>MDand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 </w:t>
            </w:r>
            <w:r w:rsidR="00230C0F">
              <w:rPr>
                <w:rFonts w:ascii="Times New Roman" w:hAnsi="Times New Roman" w:cs="Times New Roman" w:hint="cs"/>
                <w:sz w:val="36"/>
                <w:szCs w:val="36"/>
              </w:rPr>
              <w:t>M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>aster degree</w:t>
            </w:r>
            <w:r w:rsidR="00DD033D">
              <w:rPr>
                <w:rFonts w:ascii="Times New Roman" w:hAnsi="Times New Roman" w:cs="Times New Roman" w:hint="cs"/>
                <w:sz w:val="36"/>
                <w:szCs w:val="36"/>
              </w:rPr>
              <w:t>,</w:t>
            </w:r>
            <w:r w:rsidR="00A10CC3">
              <w:rPr>
                <w:rFonts w:ascii="Times New Roman" w:hAnsi="Times New Roman" w:cs="Times New Roman" w:hint="cs"/>
                <w:sz w:val="36"/>
                <w:szCs w:val="36"/>
              </w:rPr>
              <w:t xml:space="preserve"> </w:t>
            </w:r>
            <w:r w:rsidR="00DD033D">
              <w:rPr>
                <w:rFonts w:ascii="Times New Roman" w:hAnsi="Times New Roman" w:cs="Times New Roman" w:hint="cs"/>
                <w:sz w:val="36"/>
                <w:szCs w:val="36"/>
              </w:rPr>
              <w:t xml:space="preserve">family medicine </w:t>
            </w:r>
            <w:r w:rsidR="00230C0F">
              <w:rPr>
                <w:rFonts w:ascii="Times New Roman" w:hAnsi="Times New Roman" w:cs="Times New Roman" w:hint="cs"/>
                <w:sz w:val="36"/>
                <w:szCs w:val="36"/>
              </w:rPr>
              <w:t xml:space="preserve">registrars </w:t>
            </w:r>
            <w:r w:rsidR="00A10CC3">
              <w:rPr>
                <w:rFonts w:ascii="Times New Roman" w:hAnsi="Times New Roman" w:cs="Times New Roman" w:hint="cs"/>
                <w:sz w:val="36"/>
                <w:szCs w:val="36"/>
              </w:rPr>
              <w:t>and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 medical officers who work in primary health care centers will be </w:t>
            </w:r>
            <w:r w:rsidR="002A3623">
              <w:rPr>
                <w:rFonts w:ascii="Times New Roman" w:hAnsi="Times New Roman" w:cs="Times New Roman" w:hint="cs"/>
                <w:sz w:val="36"/>
                <w:szCs w:val="36"/>
              </w:rPr>
              <w:t>included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. </w:t>
            </w:r>
          </w:p>
        </w:tc>
        <w:tc>
          <w:tcPr>
            <w:tcW w:w="2610" w:type="dxa"/>
          </w:tcPr>
          <w:p w:rsidR="007F5111" w:rsidRDefault="007F5111">
            <w:pPr>
              <w:tabs>
                <w:tab w:val="left" w:pos="951"/>
                <w:tab w:val="center" w:pos="1505"/>
              </w:tabs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Study Population      </w:t>
            </w:r>
          </w:p>
        </w:tc>
      </w:tr>
      <w:tr w:rsidR="007F5111" w:rsidTr="007F5111">
        <w:trPr>
          <w:trHeight w:val="195"/>
        </w:trPr>
        <w:tc>
          <w:tcPr>
            <w:tcW w:w="7826" w:type="dxa"/>
          </w:tcPr>
          <w:p w:rsidR="007F5111" w:rsidRDefault="007F5111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7826" w:type="dxa"/>
          </w:tcPr>
          <w:p w:rsidR="007F5111" w:rsidRDefault="007F5111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</w:rPr>
              <w:t>Health system thinking help to:_</w:t>
            </w:r>
          </w:p>
          <w:p w:rsidR="007F5111" w:rsidRDefault="007F5111" w:rsidP="00A72DE6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-1  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Explore and identify where true </w:t>
            </w:r>
            <w:r w:rsidR="00A10CC3">
              <w:rPr>
                <w:rFonts w:ascii="Times New Roman" w:hAnsi="Times New Roman" w:cs="Times New Roman" w:hint="cs"/>
                <w:sz w:val="36"/>
                <w:szCs w:val="36"/>
              </w:rPr>
              <w:t>blocka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>ges and challenges lie</w:t>
            </w:r>
          </w:p>
          <w:p w:rsidR="007F5111" w:rsidRDefault="007F5111" w:rsidP="00A6326A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>-</w:t>
            </w:r>
            <w:r w:rsidR="00A33CE1">
              <w:rPr>
                <w:rFonts w:ascii="Times New Roman" w:hAnsi="Times New Roman" w:cs="Times New Roman" w:hint="cs"/>
                <w:sz w:val="36"/>
                <w:szCs w:val="36"/>
                <w:rtl/>
              </w:rPr>
              <w:t>2</w:t>
            </w:r>
            <w:r>
              <w:rPr>
                <w:rFonts w:ascii="Times New Roman" w:hAnsi="Times New Roman" w:cs="Times New Roman" w:hint="cs"/>
                <w:sz w:val="36"/>
                <w:szCs w:val="36"/>
              </w:rPr>
              <w:t xml:space="preserve"> Show potential of solutions that work across subsystems.</w:t>
            </w:r>
          </w:p>
          <w:p w:rsidR="007F5111" w:rsidRDefault="00A33CE1" w:rsidP="004D6364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 </w:t>
            </w:r>
            <w:r w:rsidR="002A3623">
              <w:rPr>
                <w:rFonts w:ascii="Times New Roman" w:hAnsi="Times New Roman" w:cs="Times New Roman" w:hint="cs"/>
                <w:sz w:val="36"/>
                <w:szCs w:val="36"/>
                <w:rtl/>
              </w:rPr>
              <w:t>- 3</w:t>
            </w:r>
            <w:r w:rsidR="007F5111">
              <w:rPr>
                <w:rFonts w:ascii="Times New Roman" w:hAnsi="Times New Roman" w:cs="Times New Roman" w:hint="cs"/>
                <w:sz w:val="36"/>
                <w:szCs w:val="36"/>
              </w:rPr>
              <w:t>Inspire learning.</w:t>
            </w:r>
          </w:p>
          <w:p w:rsidR="007F5111" w:rsidRDefault="002A3623" w:rsidP="004D6364">
            <w:pPr>
              <w:pStyle w:val="a4"/>
              <w:bidi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 - 4</w:t>
            </w:r>
            <w:r w:rsidR="007F5111">
              <w:rPr>
                <w:rFonts w:ascii="Times New Roman" w:hAnsi="Times New Roman" w:cs="Times New Roman" w:hint="cs"/>
                <w:sz w:val="36"/>
                <w:szCs w:val="36"/>
              </w:rPr>
              <w:t xml:space="preserve">foster more system wide planning, evaluation and research. </w:t>
            </w:r>
          </w:p>
        </w:tc>
        <w:tc>
          <w:tcPr>
            <w:tcW w:w="2610" w:type="dxa"/>
          </w:tcPr>
          <w:p w:rsidR="007F5111" w:rsidRDefault="007F5111">
            <w:pPr>
              <w:tabs>
                <w:tab w:val="left" w:pos="951"/>
                <w:tab w:val="center" w:pos="1505"/>
              </w:tabs>
              <w:bidi w:val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Expected outcome </w:t>
            </w:r>
          </w:p>
        </w:tc>
      </w:tr>
    </w:tbl>
    <w:p w:rsidR="0078502D" w:rsidRDefault="005554B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78502D">
      <w:footerReference w:type="default" r:id="rId8"/>
      <w:pgSz w:w="12240" w:h="15840" w:code="1"/>
      <w:pgMar w:top="720" w:right="1440" w:bottom="810" w:left="1440" w:header="720" w:footer="2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52876" w:rsidRDefault="00052876">
      <w:pPr>
        <w:spacing w:after="0" w:line="240" w:lineRule="auto"/>
      </w:pPr>
      <w:r>
        <w:separator/>
      </w:r>
    </w:p>
  </w:endnote>
  <w:endnote w:type="continuationSeparator" w:id="0">
    <w:p w:rsidR="00052876" w:rsidRDefault="00052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8502D" w:rsidRDefault="005554BC">
    <w:pPr>
      <w:pStyle w:val="a6"/>
      <w:pBdr>
        <w:top w:val="single" w:sz="4" w:space="1" w:color="D9D9D9"/>
      </w:pBdr>
      <w:rPr>
        <w:b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b/>
        <w:noProof/>
        <w:rtl/>
      </w:rPr>
      <w:t>2</w:t>
    </w:r>
    <w:r>
      <w:fldChar w:fldCharType="end"/>
    </w:r>
    <w:r>
      <w:rPr>
        <w:b/>
      </w:rPr>
      <w:t xml:space="preserve"> | </w:t>
    </w:r>
    <w:r>
      <w:rPr>
        <w:color w:val="7F7F7F"/>
        <w:spacing w:val="60"/>
      </w:rPr>
      <w:t>Page</w:t>
    </w:r>
  </w:p>
  <w:p w:rsidR="0078502D" w:rsidRDefault="0078502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52876" w:rsidRDefault="00052876">
      <w:pPr>
        <w:spacing w:after="0" w:line="240" w:lineRule="auto"/>
      </w:pPr>
      <w:r>
        <w:separator/>
      </w:r>
    </w:p>
  </w:footnote>
  <w:footnote w:type="continuationSeparator" w:id="0">
    <w:p w:rsidR="00052876" w:rsidRDefault="000528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4EF0E6E0"/>
    <w:lvl w:ilvl="0" w:tplc="7AAA2F62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3A6E0B42"/>
    <w:lvl w:ilvl="0" w:tplc="250815E6">
      <w:start w:val="1"/>
      <w:numFmt w:val="bullet"/>
      <w:lvlText w:val="–"/>
      <w:lvlJc w:val="left"/>
      <w:pPr>
        <w:ind w:left="144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33141228"/>
    <w:lvl w:ilvl="0" w:tplc="7AAA2F62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DEA01B7E"/>
    <w:lvl w:ilvl="0" w:tplc="0928B69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C8CAA5F6"/>
    <w:lvl w:ilvl="0" w:tplc="7F5680BA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A4EFDCC"/>
    <w:lvl w:ilvl="0" w:tplc="250815E6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FA263B76"/>
    <w:lvl w:ilvl="0" w:tplc="DBB2C862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6778DBD8"/>
    <w:lvl w:ilvl="0" w:tplc="7AAA2F62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302F73"/>
    <w:multiLevelType w:val="hybridMultilevel"/>
    <w:tmpl w:val="9F924F04"/>
    <w:lvl w:ilvl="0" w:tplc="7A8249D4">
      <w:start w:val="1"/>
      <w:numFmt w:val="decimal"/>
      <w:lvlText w:val="(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8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hideSpellingErrors/>
  <w:hideGrammaticalErrors/>
  <w:proofState w:spelling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02D"/>
    <w:rsid w:val="00016D42"/>
    <w:rsid w:val="00052876"/>
    <w:rsid w:val="000B30EA"/>
    <w:rsid w:val="000D2E06"/>
    <w:rsid w:val="0011072D"/>
    <w:rsid w:val="00127C04"/>
    <w:rsid w:val="001700FD"/>
    <w:rsid w:val="00186780"/>
    <w:rsid w:val="001E1AC2"/>
    <w:rsid w:val="00200318"/>
    <w:rsid w:val="002276F7"/>
    <w:rsid w:val="00230C0F"/>
    <w:rsid w:val="00232552"/>
    <w:rsid w:val="00256FCE"/>
    <w:rsid w:val="002A3623"/>
    <w:rsid w:val="002C3218"/>
    <w:rsid w:val="002F24A8"/>
    <w:rsid w:val="003227C4"/>
    <w:rsid w:val="00334320"/>
    <w:rsid w:val="00335B3A"/>
    <w:rsid w:val="00390641"/>
    <w:rsid w:val="003A6CA7"/>
    <w:rsid w:val="003C64BB"/>
    <w:rsid w:val="003C7AF2"/>
    <w:rsid w:val="003E3E1C"/>
    <w:rsid w:val="003F0372"/>
    <w:rsid w:val="00400F0A"/>
    <w:rsid w:val="00422428"/>
    <w:rsid w:val="00456D4B"/>
    <w:rsid w:val="00477981"/>
    <w:rsid w:val="00483B81"/>
    <w:rsid w:val="004B5408"/>
    <w:rsid w:val="004C7335"/>
    <w:rsid w:val="004C7DE6"/>
    <w:rsid w:val="004D6364"/>
    <w:rsid w:val="004F584B"/>
    <w:rsid w:val="00503F23"/>
    <w:rsid w:val="00513685"/>
    <w:rsid w:val="0053312F"/>
    <w:rsid w:val="005416FA"/>
    <w:rsid w:val="00554F8B"/>
    <w:rsid w:val="005554BC"/>
    <w:rsid w:val="005570A6"/>
    <w:rsid w:val="00563863"/>
    <w:rsid w:val="00565556"/>
    <w:rsid w:val="005A096F"/>
    <w:rsid w:val="005A41A9"/>
    <w:rsid w:val="005C1D60"/>
    <w:rsid w:val="005E75A3"/>
    <w:rsid w:val="005F2AB3"/>
    <w:rsid w:val="006723F7"/>
    <w:rsid w:val="00695348"/>
    <w:rsid w:val="00696362"/>
    <w:rsid w:val="00697F87"/>
    <w:rsid w:val="006B644C"/>
    <w:rsid w:val="006C5D4A"/>
    <w:rsid w:val="006C7519"/>
    <w:rsid w:val="006F38A6"/>
    <w:rsid w:val="006F3F43"/>
    <w:rsid w:val="00703D7C"/>
    <w:rsid w:val="007330BB"/>
    <w:rsid w:val="0078502D"/>
    <w:rsid w:val="00790488"/>
    <w:rsid w:val="007D7528"/>
    <w:rsid w:val="007D76DF"/>
    <w:rsid w:val="007F5111"/>
    <w:rsid w:val="00841C04"/>
    <w:rsid w:val="00843C81"/>
    <w:rsid w:val="00893A68"/>
    <w:rsid w:val="008C147F"/>
    <w:rsid w:val="008C71DC"/>
    <w:rsid w:val="0091334E"/>
    <w:rsid w:val="00940312"/>
    <w:rsid w:val="009939F8"/>
    <w:rsid w:val="009B5064"/>
    <w:rsid w:val="00A10CC3"/>
    <w:rsid w:val="00A33CE1"/>
    <w:rsid w:val="00A418C1"/>
    <w:rsid w:val="00A46B94"/>
    <w:rsid w:val="00A50E02"/>
    <w:rsid w:val="00A6326A"/>
    <w:rsid w:val="00A72A53"/>
    <w:rsid w:val="00A72DE6"/>
    <w:rsid w:val="00B56800"/>
    <w:rsid w:val="00B62B66"/>
    <w:rsid w:val="00BB680C"/>
    <w:rsid w:val="00BF5060"/>
    <w:rsid w:val="00C42D80"/>
    <w:rsid w:val="00C85A4F"/>
    <w:rsid w:val="00CA0DD8"/>
    <w:rsid w:val="00CB40E5"/>
    <w:rsid w:val="00CC10D5"/>
    <w:rsid w:val="00CF3205"/>
    <w:rsid w:val="00CF745E"/>
    <w:rsid w:val="00D6581E"/>
    <w:rsid w:val="00D66382"/>
    <w:rsid w:val="00D81EF2"/>
    <w:rsid w:val="00D849D0"/>
    <w:rsid w:val="00D91FF1"/>
    <w:rsid w:val="00DA5140"/>
    <w:rsid w:val="00DD033D"/>
    <w:rsid w:val="00DD05F6"/>
    <w:rsid w:val="00DD4C45"/>
    <w:rsid w:val="00DF5F6C"/>
    <w:rsid w:val="00E00A9A"/>
    <w:rsid w:val="00E14ECD"/>
    <w:rsid w:val="00E76B86"/>
    <w:rsid w:val="00E80DBE"/>
    <w:rsid w:val="00ED71AC"/>
    <w:rsid w:val="00F2640F"/>
    <w:rsid w:val="00F8333A"/>
    <w:rsid w:val="00FA7D2A"/>
    <w:rsid w:val="00FE1FC9"/>
    <w:rsid w:val="00FE50CA"/>
    <w:rsid w:val="00FF2B82"/>
    <w:rsid w:val="00FF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FA0DAAF-DA00-FF4C-B585-FD5906CF9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  <w:rPr>
      <w:rFonts w:eastAsia="SimSun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rPr>
      <w:rFonts w:eastAsia="SimSun"/>
      <w:lang w:eastAsia="ja-JP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character" w:styleId="Hyperlink">
    <w:name w:val="Hyperlink"/>
    <w:basedOn w:val="a0"/>
    <w:uiPriority w:val="99"/>
    <w:rPr>
      <w:color w:val="0000FF"/>
      <w:u w:val="single"/>
    </w:rPr>
  </w:style>
  <w:style w:type="character" w:customStyle="1" w:styleId="tgc">
    <w:name w:val="_tgc"/>
    <w:basedOn w:val="a0"/>
  </w:style>
  <w:style w:type="paragraph" w:styleId="a5">
    <w:name w:val="header"/>
    <w:basedOn w:val="a"/>
    <w:link w:val="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Pr>
      <w:rFonts w:eastAsia="SimSun"/>
      <w:lang w:eastAsia="ja-JP"/>
    </w:rPr>
  </w:style>
  <w:style w:type="paragraph" w:styleId="a6">
    <w:name w:val="footer"/>
    <w:basedOn w:val="a"/>
    <w:link w:val="Char0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Pr>
      <w:rFonts w:eastAsia="SimSun"/>
      <w:lang w:eastAsia="ja-JP"/>
    </w:rPr>
  </w:style>
  <w:style w:type="paragraph" w:styleId="a7">
    <w:name w:val="Balloon Text"/>
    <w:basedOn w:val="a"/>
    <w:link w:val="Char1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rPr>
      <w:rFonts w:ascii="Tahoma" w:eastAsia="SimSu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basedOn w:val="a0"/>
  </w:style>
  <w:style w:type="character" w:styleId="a8">
    <w:name w:val="Unresolved Mention"/>
    <w:basedOn w:val="a0"/>
    <w:uiPriority w:val="99"/>
    <w:semiHidden/>
    <w:unhideWhenUsed/>
    <w:rsid w:val="007D7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image" Target="media/image1.emf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249121343765</cp:lastModifiedBy>
  <cp:revision>2</cp:revision>
  <dcterms:created xsi:type="dcterms:W3CDTF">2022-07-20T12:24:00Z</dcterms:created>
  <dcterms:modified xsi:type="dcterms:W3CDTF">2022-07-20T12:24:00Z</dcterms:modified>
</cp:coreProperties>
</file>